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36" w:type="dxa"/>
        <w:tblLayout w:type="fixed"/>
        <w:tblLook w:val="0000" w:firstRow="0" w:lastRow="0" w:firstColumn="0" w:lastColumn="0" w:noHBand="0" w:noVBand="0"/>
      </w:tblPr>
      <w:tblGrid>
        <w:gridCol w:w="5103"/>
        <w:gridCol w:w="1843"/>
        <w:gridCol w:w="4131"/>
      </w:tblGrid>
      <w:tr w:rsidR="00DE501D">
        <w:tc>
          <w:tcPr>
            <w:tcW w:w="5103" w:type="dxa"/>
            <w:tcBorders>
              <w:top w:val="single" w:sz="4" w:space="0" w:color="FFFFFF"/>
              <w:left w:val="single" w:sz="4" w:space="0" w:color="FFFFFF"/>
              <w:bottom w:val="single" w:sz="4" w:space="0" w:color="FFFFFF"/>
            </w:tcBorders>
          </w:tcPr>
          <w:p w:rsidR="00DE501D" w:rsidRDefault="00DE501D">
            <w:pPr>
              <w:pStyle w:val="Heading2"/>
              <w:tabs>
                <w:tab w:val="left" w:pos="0"/>
              </w:tabs>
              <w:snapToGrid w:val="0"/>
              <w:rPr>
                <w:b w:val="0"/>
              </w:rPr>
            </w:pPr>
          </w:p>
          <w:p w:rsidR="00DE501D" w:rsidRDefault="00DE501D">
            <w:pPr>
              <w:rPr>
                <w:rFonts w:ascii="Arial Rounded MT Bold" w:hAnsi="Arial Rounded MT Bold"/>
                <w:sz w:val="36"/>
              </w:rPr>
            </w:pPr>
            <w:r>
              <w:rPr>
                <w:rFonts w:ascii="Arial Rounded MT Bold" w:hAnsi="Arial Rounded MT Bold"/>
                <w:sz w:val="36"/>
              </w:rPr>
              <w:t xml:space="preserve"> </w:t>
            </w:r>
          </w:p>
          <w:p w:rsidR="00DE501D" w:rsidRDefault="00DE501D">
            <w:pPr>
              <w:rPr>
                <w:rFonts w:ascii="Arial Rounded MT Bold" w:hAnsi="Arial Rounded MT Bold"/>
                <w:b/>
                <w:sz w:val="28"/>
              </w:rPr>
            </w:pPr>
            <w:r>
              <w:rPr>
                <w:rFonts w:ascii="Arial Rounded MT Bold" w:hAnsi="Arial Rounded MT Bold"/>
                <w:b/>
                <w:sz w:val="28"/>
              </w:rPr>
              <w:t xml:space="preserve">                </w:t>
            </w:r>
          </w:p>
        </w:tc>
        <w:tc>
          <w:tcPr>
            <w:tcW w:w="1843" w:type="dxa"/>
            <w:tcBorders>
              <w:top w:val="single" w:sz="4" w:space="0" w:color="FFFFFF"/>
              <w:left w:val="single" w:sz="4" w:space="0" w:color="FFFFFF"/>
              <w:bottom w:val="single" w:sz="4" w:space="0" w:color="FFFFFF"/>
            </w:tcBorders>
          </w:tcPr>
          <w:p w:rsidR="00DE501D" w:rsidRDefault="000916A5">
            <w:pPr>
              <w:snapToGrid w:val="0"/>
              <w:rPr>
                <w:rFonts w:ascii="Arial Rounded MT Bold" w:hAnsi="Arial Rounded MT Bold"/>
                <w:b/>
                <w:sz w:val="36"/>
                <w:lang w:val="nl-NL"/>
              </w:rPr>
            </w:pPr>
            <w:r>
              <w:rPr>
                <w:noProof/>
                <w:lang w:val="en-ZA" w:eastAsia="en-ZA"/>
              </w:rPr>
              <w:drawing>
                <wp:inline distT="0" distB="0" distL="0" distR="0" wp14:anchorId="2F893818" wp14:editId="3E39B7FA">
                  <wp:extent cx="1095375" cy="125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95375" cy="1257300"/>
                          </a:xfrm>
                          <a:prstGeom prst="rect">
                            <a:avLst/>
                          </a:prstGeom>
                          <a:solidFill>
                            <a:srgbClr val="FFFFFF"/>
                          </a:solidFill>
                          <a:ln w="9525">
                            <a:noFill/>
                            <a:miter lim="800000"/>
                            <a:headEnd/>
                            <a:tailEnd/>
                          </a:ln>
                        </pic:spPr>
                      </pic:pic>
                    </a:graphicData>
                  </a:graphic>
                </wp:inline>
              </w:drawing>
            </w:r>
          </w:p>
        </w:tc>
        <w:tc>
          <w:tcPr>
            <w:tcW w:w="4131" w:type="dxa"/>
            <w:tcBorders>
              <w:top w:val="single" w:sz="4" w:space="0" w:color="FFFFFF"/>
              <w:left w:val="single" w:sz="4" w:space="0" w:color="FFFFFF"/>
              <w:bottom w:val="single" w:sz="4" w:space="0" w:color="FFFFFF"/>
              <w:right w:val="single" w:sz="4" w:space="0" w:color="FFFFFF"/>
            </w:tcBorders>
          </w:tcPr>
          <w:p w:rsidR="00DE501D" w:rsidRDefault="00DE501D">
            <w:pPr>
              <w:snapToGrid w:val="0"/>
              <w:jc w:val="right"/>
              <w:rPr>
                <w:rFonts w:ascii="Arial Rounded MT Bold" w:hAnsi="Arial Rounded MT Bold"/>
                <w:b/>
                <w:sz w:val="36"/>
                <w:lang w:val="nl-NL"/>
              </w:rPr>
            </w:pPr>
            <w:r>
              <w:rPr>
                <w:rFonts w:ascii="Arial Rounded MT Bold" w:hAnsi="Arial Rounded MT Bold"/>
                <w:b/>
                <w:sz w:val="36"/>
                <w:lang w:val="nl-NL"/>
              </w:rPr>
              <w:t>University of Zululand</w:t>
            </w:r>
          </w:p>
          <w:p w:rsidR="00DE501D" w:rsidRDefault="00DE501D">
            <w:pPr>
              <w:jc w:val="right"/>
              <w:rPr>
                <w:rFonts w:ascii="Arial" w:hAnsi="Arial"/>
                <w:sz w:val="18"/>
                <w:lang w:val="nl-NL"/>
              </w:rPr>
            </w:pPr>
            <w:r>
              <w:rPr>
                <w:rFonts w:ascii="Arial Rounded MT Bold" w:hAnsi="Arial Rounded MT Bold"/>
                <w:sz w:val="20"/>
                <w:lang w:val="nl-NL"/>
              </w:rPr>
              <w:t xml:space="preserve">Website:  </w:t>
            </w:r>
            <w:r w:rsidR="00A63B2B">
              <w:rPr>
                <w:rFonts w:ascii="Arial Rounded MT Bold" w:hAnsi="Arial Rounded MT Bold"/>
                <w:lang w:val="nl-NL"/>
              </w:rPr>
              <w:fldChar w:fldCharType="begin"/>
            </w:r>
            <w:r w:rsidR="00A63B2B">
              <w:rPr>
                <w:rFonts w:ascii="Arial Rounded MT Bold" w:hAnsi="Arial Rounded MT Bold"/>
                <w:lang w:val="nl-NL"/>
              </w:rPr>
              <w:instrText xml:space="preserve"> HYPERLINK "</w:instrText>
            </w:r>
            <w:r w:rsidR="00A63B2B" w:rsidRPr="00A63B2B">
              <w:rPr>
                <w:rFonts w:ascii="Arial Rounded MT Bold" w:hAnsi="Arial Rounded MT Bold"/>
                <w:lang w:val="nl-NL"/>
              </w:rPr>
              <w:instrText>http://www.unizulu.ac.za</w:instrText>
            </w:r>
            <w:r w:rsidR="00A63B2B">
              <w:rPr>
                <w:rFonts w:ascii="Arial Rounded MT Bold" w:hAnsi="Arial Rounded MT Bold"/>
                <w:lang w:val="nl-NL"/>
              </w:rPr>
              <w:instrText xml:space="preserve">" </w:instrText>
            </w:r>
            <w:r w:rsidR="00A63B2B">
              <w:rPr>
                <w:rFonts w:ascii="Arial Rounded MT Bold" w:hAnsi="Arial Rounded MT Bold"/>
                <w:lang w:val="nl-NL"/>
              </w:rPr>
              <w:fldChar w:fldCharType="separate"/>
            </w:r>
            <w:r w:rsidR="00A63B2B" w:rsidRPr="00F7398C">
              <w:rPr>
                <w:rStyle w:val="Hyperlink"/>
                <w:rFonts w:ascii="Arial Rounded MT Bold" w:hAnsi="Arial Rounded MT Bold"/>
                <w:lang w:val="nl-NL"/>
              </w:rPr>
              <w:t>http://www.unizulu.ac.za</w:t>
            </w:r>
            <w:r w:rsidR="00A63B2B">
              <w:rPr>
                <w:rFonts w:ascii="Arial Rounded MT Bold" w:hAnsi="Arial Rounded MT Bold"/>
                <w:lang w:val="nl-NL"/>
              </w:rPr>
              <w:fldChar w:fldCharType="end"/>
            </w:r>
          </w:p>
          <w:p w:rsidR="00DE501D" w:rsidRDefault="00DE501D">
            <w:pPr>
              <w:jc w:val="right"/>
              <w:rPr>
                <w:rFonts w:ascii="Arial" w:hAnsi="Arial"/>
                <w:sz w:val="18"/>
                <w:lang w:val="nl-NL"/>
              </w:rPr>
            </w:pPr>
          </w:p>
          <w:p w:rsidR="00DE501D" w:rsidRDefault="00DE501D">
            <w:pPr>
              <w:jc w:val="right"/>
              <w:rPr>
                <w:rFonts w:ascii="Arial" w:hAnsi="Arial"/>
                <w:sz w:val="18"/>
                <w:lang w:val="nl-NL"/>
              </w:rPr>
            </w:pPr>
            <w:r>
              <w:rPr>
                <w:rFonts w:ascii="Arial" w:hAnsi="Arial"/>
                <w:sz w:val="18"/>
                <w:lang w:val="nl-NL"/>
              </w:rPr>
              <w:t>Private Bag X1001</w:t>
            </w:r>
          </w:p>
          <w:p w:rsidR="00DE501D" w:rsidRDefault="00DE501D">
            <w:pPr>
              <w:jc w:val="right"/>
              <w:rPr>
                <w:rFonts w:ascii="Arial" w:hAnsi="Arial"/>
                <w:sz w:val="18"/>
                <w:lang w:val="nl-NL"/>
              </w:rPr>
            </w:pPr>
            <w:r>
              <w:rPr>
                <w:rFonts w:ascii="Arial" w:hAnsi="Arial"/>
                <w:sz w:val="18"/>
                <w:lang w:val="nl-NL"/>
              </w:rPr>
              <w:t>3886 KwaDlangezwa</w:t>
            </w:r>
          </w:p>
          <w:p w:rsidR="00DE501D" w:rsidRDefault="00DE501D">
            <w:pPr>
              <w:jc w:val="right"/>
              <w:rPr>
                <w:rFonts w:ascii="Arial" w:hAnsi="Arial"/>
                <w:sz w:val="18"/>
                <w:lang w:val="nl-NL"/>
              </w:rPr>
            </w:pPr>
          </w:p>
          <w:p w:rsidR="00DE501D" w:rsidRDefault="00DE501D">
            <w:pPr>
              <w:jc w:val="right"/>
              <w:rPr>
                <w:rFonts w:ascii="Arial" w:hAnsi="Arial"/>
                <w:sz w:val="18"/>
                <w:lang w:val="pt-BR"/>
              </w:rPr>
            </w:pPr>
          </w:p>
          <w:p w:rsidR="00DE501D" w:rsidRDefault="00DE501D">
            <w:pPr>
              <w:jc w:val="right"/>
              <w:rPr>
                <w:rFonts w:ascii="Arial Rounded MT Bold" w:hAnsi="Arial Rounded MT Bold"/>
                <w:sz w:val="20"/>
                <w:u w:val="single"/>
                <w:lang w:val="pt-BR"/>
              </w:rPr>
            </w:pPr>
          </w:p>
        </w:tc>
      </w:tr>
    </w:tbl>
    <w:p w:rsidR="00DE501D" w:rsidRDefault="00DE501D">
      <w:pPr>
        <w:jc w:val="center"/>
      </w:pPr>
    </w:p>
    <w:p w:rsidR="00DE501D" w:rsidRDefault="00DE501D">
      <w:pPr>
        <w:jc w:val="center"/>
        <w:rPr>
          <w:b/>
          <w:sz w:val="40"/>
          <w:szCs w:val="40"/>
        </w:rPr>
      </w:pPr>
      <w:r>
        <w:rPr>
          <w:b/>
          <w:sz w:val="40"/>
          <w:szCs w:val="40"/>
        </w:rPr>
        <w:t>Faculty of Commerce</w:t>
      </w:r>
    </w:p>
    <w:p w:rsidR="00DE501D" w:rsidRDefault="00DE501D">
      <w:pPr>
        <w:jc w:val="center"/>
        <w:rPr>
          <w:b/>
          <w:sz w:val="40"/>
          <w:szCs w:val="40"/>
        </w:rPr>
      </w:pPr>
      <w:r>
        <w:rPr>
          <w:b/>
          <w:sz w:val="40"/>
          <w:szCs w:val="40"/>
        </w:rPr>
        <w:t>Administration &amp; Law</w:t>
      </w:r>
    </w:p>
    <w:p w:rsidR="00DE501D" w:rsidRDefault="00E6686A">
      <w:pPr>
        <w:jc w:val="center"/>
        <w:rPr>
          <w:rFonts w:ascii="Arial Rounded MT Bold" w:hAnsi="Arial Rounded MT Bold"/>
          <w:b/>
          <w:sz w:val="36"/>
          <w:lang w:val="en-ZA"/>
        </w:rPr>
      </w:pPr>
      <w:r>
        <w:rPr>
          <w:noProof/>
          <w:lang w:val="en-ZA" w:eastAsia="en-ZA"/>
        </w:rPr>
        <mc:AlternateContent>
          <mc:Choice Requires="wps">
            <w:drawing>
              <wp:anchor distT="0" distB="0" distL="114935" distR="114935" simplePos="0" relativeHeight="251661312" behindDoc="0" locked="0" layoutInCell="1" allowOverlap="1" wp14:anchorId="4753C1B2" wp14:editId="733A9544">
                <wp:simplePos x="0" y="0"/>
                <wp:positionH relativeFrom="column">
                  <wp:posOffset>538480</wp:posOffset>
                </wp:positionH>
                <wp:positionV relativeFrom="paragraph">
                  <wp:posOffset>162560</wp:posOffset>
                </wp:positionV>
                <wp:extent cx="4408170" cy="716915"/>
                <wp:effectExtent l="24130" t="19685" r="25400" b="2540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716915"/>
                        </a:xfrm>
                        <a:prstGeom prst="rect">
                          <a:avLst/>
                        </a:prstGeom>
                        <a:solidFill>
                          <a:srgbClr val="FFFFFF"/>
                        </a:solidFill>
                        <a:ln w="33020" cmpd="dbl">
                          <a:solidFill>
                            <a:srgbClr val="000000"/>
                          </a:solidFill>
                          <a:miter lim="800000"/>
                          <a:headEnd/>
                          <a:tailEnd/>
                        </a:ln>
                      </wps:spPr>
                      <wps:txbx>
                        <w:txbxContent>
                          <w:p w:rsidR="001B7378" w:rsidRDefault="001B7378">
                            <w:pPr>
                              <w:jc w:val="center"/>
                              <w:rPr>
                                <w:b/>
                                <w:sz w:val="40"/>
                                <w:szCs w:val="40"/>
                              </w:rPr>
                            </w:pPr>
                            <w:r>
                              <w:rPr>
                                <w:b/>
                                <w:sz w:val="40"/>
                                <w:szCs w:val="40"/>
                              </w:rPr>
                              <w:t>Department of Accounting and Auditing</w:t>
                            </w:r>
                          </w:p>
                        </w:txbxContent>
                      </wps:txbx>
                      <wps:bodyPr rot="0" vert="horz" wrap="square" lIns="64770" tIns="19050" rIns="64770" bIns="190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2.4pt;margin-top:12.8pt;width:347.1pt;height:56.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" strokeweight="2.6pt">
                <v:stroke linestyle="thinThin"/>
                <v:textbox inset="5.1pt,1.5pt,5.1pt,1.5pt">
                  <w:txbxContent>
                    <w:p w:rsidR="001B7378" w:rsidRDefault="001B7378">
                      <w:pPr>
                        <w:jc w:val="center"/>
                        <w:rPr>
                          <w:b/>
                          <w:sz w:val="40"/>
                          <w:szCs w:val="40"/>
                        </w:rPr>
                      </w:pPr>
                      <w:r>
                        <w:rPr>
                          <w:b/>
                          <w:sz w:val="40"/>
                          <w:szCs w:val="40"/>
                        </w:rPr>
                        <w:t>Department of Accounting and Auditing</w:t>
                      </w:r>
                    </w:p>
                  </w:txbxContent>
                </v:textbox>
              </v:shape>
            </w:pict>
          </mc:Fallback>
        </mc:AlternateContent>
      </w:r>
    </w:p>
    <w:p w:rsidR="00DE501D" w:rsidRDefault="00DE501D">
      <w:pPr>
        <w:jc w:val="center"/>
        <w:rPr>
          <w:rFonts w:ascii="Arial Rounded MT Bold" w:hAnsi="Arial Rounded MT Bold"/>
          <w:b/>
          <w:sz w:val="36"/>
        </w:rPr>
      </w:pPr>
    </w:p>
    <w:p w:rsidR="00DE501D" w:rsidRDefault="00DE501D">
      <w:pPr>
        <w:jc w:val="center"/>
        <w:rPr>
          <w:rFonts w:ascii="Arial Rounded MT Bold" w:hAnsi="Arial Rounded MT Bold"/>
          <w:b/>
          <w:sz w:val="36"/>
        </w:rPr>
      </w:pPr>
    </w:p>
    <w:p w:rsidR="00DE501D" w:rsidRDefault="00DE501D"/>
    <w:p w:rsidR="00DE501D" w:rsidRDefault="00DE501D"/>
    <w:p w:rsidR="00DE501D" w:rsidRDefault="00DE501D">
      <w:pPr>
        <w:rPr>
          <w:lang w:val="en-ZA"/>
        </w:rPr>
      </w:pPr>
    </w:p>
    <w:p w:rsidR="00DE501D" w:rsidRDefault="00DE501D"/>
    <w:tbl>
      <w:tblPr>
        <w:tblStyle w:val="TableGrid"/>
        <w:tblW w:w="0" w:type="auto"/>
        <w:tblLook w:val="04A0" w:firstRow="1" w:lastRow="0" w:firstColumn="1" w:lastColumn="0" w:noHBand="0" w:noVBand="1"/>
      </w:tblPr>
      <w:tblGrid>
        <w:gridCol w:w="2518"/>
        <w:gridCol w:w="6723"/>
      </w:tblGrid>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 xml:space="preserve">Module Title </w:t>
            </w:r>
          </w:p>
          <w:p w:rsidR="001B7378" w:rsidRPr="00857AFC" w:rsidRDefault="001B7378" w:rsidP="001B7378">
            <w:pPr>
              <w:jc w:val="center"/>
              <w:rPr>
                <w:b/>
              </w:rPr>
            </w:pPr>
          </w:p>
        </w:tc>
        <w:tc>
          <w:tcPr>
            <w:tcW w:w="6724" w:type="dxa"/>
          </w:tcPr>
          <w:p w:rsidR="001B7378" w:rsidRPr="00857AFC" w:rsidRDefault="001B7378" w:rsidP="001B7378">
            <w:pPr>
              <w:jc w:val="center"/>
              <w:rPr>
                <w:sz w:val="28"/>
                <w:szCs w:val="28"/>
              </w:rPr>
            </w:pPr>
          </w:p>
          <w:p w:rsidR="001B7378" w:rsidRPr="00857AFC" w:rsidRDefault="00354244" w:rsidP="001B7378">
            <w:pPr>
              <w:jc w:val="center"/>
              <w:rPr>
                <w:sz w:val="28"/>
                <w:szCs w:val="28"/>
              </w:rPr>
            </w:pPr>
            <w:r>
              <w:rPr>
                <w:sz w:val="28"/>
                <w:szCs w:val="28"/>
              </w:rPr>
              <w:t>Management</w:t>
            </w:r>
            <w:r w:rsidR="001B7378">
              <w:rPr>
                <w:sz w:val="28"/>
                <w:szCs w:val="28"/>
              </w:rPr>
              <w:t xml:space="preserve"> Information Systems 1.</w:t>
            </w:r>
            <w:r>
              <w:rPr>
                <w:sz w:val="28"/>
                <w:szCs w:val="28"/>
              </w:rPr>
              <w:t>1</w:t>
            </w:r>
            <w:bookmarkStart w:id="0" w:name="_GoBack"/>
            <w:bookmarkEnd w:id="0"/>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Module Code</w:t>
            </w:r>
          </w:p>
        </w:tc>
        <w:tc>
          <w:tcPr>
            <w:tcW w:w="6724" w:type="dxa"/>
          </w:tcPr>
          <w:p w:rsidR="001B7378" w:rsidRPr="00857AFC" w:rsidRDefault="001B7378" w:rsidP="001B7378">
            <w:pPr>
              <w:jc w:val="center"/>
              <w:rPr>
                <w:sz w:val="28"/>
                <w:szCs w:val="28"/>
              </w:rPr>
            </w:pPr>
          </w:p>
          <w:p w:rsidR="001B7378" w:rsidRPr="00857AFC" w:rsidRDefault="001B7378" w:rsidP="001B7378">
            <w:pPr>
              <w:jc w:val="center"/>
              <w:rPr>
                <w:sz w:val="28"/>
                <w:szCs w:val="28"/>
              </w:rPr>
            </w:pPr>
            <w:r w:rsidRPr="00857AFC">
              <w:rPr>
                <w:sz w:val="28"/>
                <w:szCs w:val="28"/>
              </w:rPr>
              <w:t>C</w:t>
            </w:r>
            <w:r w:rsidR="00354244">
              <w:rPr>
                <w:sz w:val="28"/>
                <w:szCs w:val="28"/>
              </w:rPr>
              <w:t>AMS101</w:t>
            </w:r>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proofErr w:type="spellStart"/>
            <w:r w:rsidRPr="00857AFC">
              <w:rPr>
                <w:b/>
              </w:rPr>
              <w:t>Programme</w:t>
            </w:r>
            <w:proofErr w:type="spellEnd"/>
            <w:r w:rsidRPr="00857AFC">
              <w:rPr>
                <w:b/>
              </w:rPr>
              <w:t xml:space="preserve"> in which the module is offered</w:t>
            </w:r>
          </w:p>
          <w:p w:rsidR="001B7378" w:rsidRPr="00857AFC" w:rsidRDefault="001B7378" w:rsidP="001B7378">
            <w:pPr>
              <w:jc w:val="center"/>
              <w:rPr>
                <w:b/>
              </w:rPr>
            </w:pPr>
          </w:p>
        </w:tc>
        <w:tc>
          <w:tcPr>
            <w:tcW w:w="6724" w:type="dxa"/>
          </w:tcPr>
          <w:p w:rsidR="001B7378" w:rsidRPr="00857AFC" w:rsidRDefault="001B7378" w:rsidP="001B7378">
            <w:pPr>
              <w:jc w:val="center"/>
              <w:rPr>
                <w:sz w:val="28"/>
                <w:szCs w:val="28"/>
              </w:rPr>
            </w:pPr>
          </w:p>
          <w:p w:rsidR="001B7378" w:rsidRPr="00857AFC" w:rsidRDefault="001B7378" w:rsidP="001B7378">
            <w:pPr>
              <w:jc w:val="center"/>
              <w:rPr>
                <w:sz w:val="28"/>
                <w:szCs w:val="28"/>
              </w:rPr>
            </w:pPr>
            <w:r w:rsidRPr="00857AFC">
              <w:rPr>
                <w:sz w:val="28"/>
                <w:szCs w:val="28"/>
              </w:rPr>
              <w:t>National Higher Certificate: Accounting</w:t>
            </w:r>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Year of offering</w:t>
            </w:r>
          </w:p>
          <w:p w:rsidR="001B7378" w:rsidRPr="00857AFC" w:rsidRDefault="001B7378" w:rsidP="001B7378">
            <w:pPr>
              <w:rPr>
                <w:b/>
              </w:rPr>
            </w:pPr>
          </w:p>
        </w:tc>
        <w:tc>
          <w:tcPr>
            <w:tcW w:w="6724" w:type="dxa"/>
          </w:tcPr>
          <w:p w:rsidR="001B7378" w:rsidRPr="00857AFC" w:rsidRDefault="001B7378" w:rsidP="001B7378">
            <w:pPr>
              <w:jc w:val="center"/>
              <w:rPr>
                <w:sz w:val="28"/>
                <w:szCs w:val="28"/>
              </w:rPr>
            </w:pPr>
          </w:p>
          <w:p w:rsidR="001B7378" w:rsidRPr="00857AFC" w:rsidRDefault="001B7378" w:rsidP="001B7378">
            <w:pPr>
              <w:jc w:val="center"/>
              <w:rPr>
                <w:sz w:val="28"/>
                <w:szCs w:val="28"/>
              </w:rPr>
            </w:pPr>
            <w:r>
              <w:rPr>
                <w:sz w:val="28"/>
                <w:szCs w:val="28"/>
              </w:rPr>
              <w:t>2017</w:t>
            </w:r>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SAQA Credits</w:t>
            </w:r>
          </w:p>
          <w:p w:rsidR="001B7378" w:rsidRPr="00857AFC" w:rsidRDefault="001B7378" w:rsidP="001B7378">
            <w:pPr>
              <w:rPr>
                <w:b/>
              </w:rPr>
            </w:pPr>
          </w:p>
        </w:tc>
        <w:tc>
          <w:tcPr>
            <w:tcW w:w="6724" w:type="dxa"/>
          </w:tcPr>
          <w:p w:rsidR="001B7378" w:rsidRDefault="001B7378" w:rsidP="001B7378">
            <w:pPr>
              <w:jc w:val="center"/>
              <w:rPr>
                <w:sz w:val="28"/>
                <w:szCs w:val="28"/>
              </w:rPr>
            </w:pPr>
          </w:p>
          <w:p w:rsidR="001B7378" w:rsidRPr="00857AFC" w:rsidRDefault="001B7378" w:rsidP="001B7378">
            <w:pPr>
              <w:jc w:val="center"/>
              <w:rPr>
                <w:sz w:val="28"/>
                <w:szCs w:val="28"/>
              </w:rPr>
            </w:pPr>
            <w:r w:rsidRPr="00857AFC">
              <w:rPr>
                <w:sz w:val="28"/>
                <w:szCs w:val="28"/>
              </w:rPr>
              <w:t>15</w:t>
            </w:r>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 xml:space="preserve">NQF level </w:t>
            </w:r>
          </w:p>
          <w:p w:rsidR="001B7378" w:rsidRPr="00857AFC" w:rsidRDefault="001B7378" w:rsidP="001B7378">
            <w:pPr>
              <w:jc w:val="center"/>
              <w:rPr>
                <w:b/>
              </w:rPr>
            </w:pPr>
          </w:p>
        </w:tc>
        <w:tc>
          <w:tcPr>
            <w:tcW w:w="6724" w:type="dxa"/>
          </w:tcPr>
          <w:p w:rsidR="001B7378" w:rsidRDefault="001B7378" w:rsidP="001B7378">
            <w:pPr>
              <w:jc w:val="center"/>
              <w:rPr>
                <w:sz w:val="28"/>
                <w:szCs w:val="28"/>
              </w:rPr>
            </w:pPr>
          </w:p>
          <w:p w:rsidR="001B7378" w:rsidRPr="00857AFC" w:rsidRDefault="001B7378" w:rsidP="001B7378">
            <w:pPr>
              <w:jc w:val="center"/>
              <w:rPr>
                <w:sz w:val="28"/>
                <w:szCs w:val="28"/>
              </w:rPr>
            </w:pPr>
            <w:r>
              <w:rPr>
                <w:sz w:val="28"/>
                <w:szCs w:val="28"/>
              </w:rPr>
              <w:t>6</w:t>
            </w:r>
          </w:p>
          <w:p w:rsidR="001B7378" w:rsidRPr="00857AFC" w:rsidRDefault="001B7378" w:rsidP="001B7378">
            <w:pPr>
              <w:jc w:val="center"/>
              <w:rPr>
                <w:sz w:val="28"/>
                <w:szCs w:val="28"/>
              </w:rPr>
            </w:pPr>
          </w:p>
        </w:tc>
      </w:tr>
      <w:tr w:rsidR="001B7378" w:rsidRPr="00857AFC" w:rsidTr="001B7378">
        <w:tc>
          <w:tcPr>
            <w:tcW w:w="2518" w:type="dxa"/>
          </w:tcPr>
          <w:p w:rsidR="001B7378" w:rsidRDefault="001B7378" w:rsidP="001B7378">
            <w:pPr>
              <w:rPr>
                <w:b/>
              </w:rPr>
            </w:pPr>
          </w:p>
          <w:p w:rsidR="001B7378" w:rsidRPr="00857AFC" w:rsidRDefault="001B7378" w:rsidP="001B7378">
            <w:pPr>
              <w:rPr>
                <w:b/>
              </w:rPr>
            </w:pPr>
            <w:r w:rsidRPr="00857AFC">
              <w:rPr>
                <w:b/>
              </w:rPr>
              <w:t xml:space="preserve">Name of Lecturer </w:t>
            </w:r>
          </w:p>
        </w:tc>
        <w:tc>
          <w:tcPr>
            <w:tcW w:w="6724" w:type="dxa"/>
          </w:tcPr>
          <w:p w:rsidR="001B7378" w:rsidRDefault="001B7378" w:rsidP="001B7378">
            <w:pPr>
              <w:jc w:val="center"/>
              <w:rPr>
                <w:sz w:val="28"/>
                <w:szCs w:val="28"/>
              </w:rPr>
            </w:pPr>
          </w:p>
          <w:p w:rsidR="001B7378" w:rsidRPr="00857AFC" w:rsidRDefault="001B7378" w:rsidP="001B7378">
            <w:pPr>
              <w:jc w:val="center"/>
              <w:rPr>
                <w:sz w:val="28"/>
                <w:szCs w:val="28"/>
              </w:rPr>
            </w:pPr>
            <w:proofErr w:type="spellStart"/>
            <w:r>
              <w:rPr>
                <w:sz w:val="28"/>
                <w:szCs w:val="28"/>
              </w:rPr>
              <w:t>Mr</w:t>
            </w:r>
            <w:proofErr w:type="spellEnd"/>
            <w:r>
              <w:rPr>
                <w:sz w:val="28"/>
                <w:szCs w:val="28"/>
              </w:rPr>
              <w:t xml:space="preserve"> BF Nel</w:t>
            </w:r>
          </w:p>
        </w:tc>
      </w:tr>
    </w:tbl>
    <w:p w:rsidR="00DE501D" w:rsidRDefault="00DE501D"/>
    <w:p w:rsidR="00DE501D" w:rsidRDefault="00DE501D"/>
    <w:p w:rsidR="00DE501D" w:rsidRDefault="00DE501D">
      <w:pPr>
        <w:rPr>
          <w:lang w:val="en-ZA"/>
        </w:rPr>
      </w:pPr>
    </w:p>
    <w:p w:rsidR="00DE501D" w:rsidRDefault="00DE501D"/>
    <w:p w:rsidR="00DE501D" w:rsidRDefault="00DE501D"/>
    <w:p w:rsidR="001B7378" w:rsidRDefault="001B7378" w:rsidP="001B7378">
      <w:pPr>
        <w:contextualSpacing/>
        <w:jc w:val="both"/>
      </w:pPr>
      <w:r>
        <w:lastRenderedPageBreak/>
        <w:t>27 November 2016</w:t>
      </w:r>
    </w:p>
    <w:p w:rsidR="001B7378" w:rsidRDefault="001B7378" w:rsidP="001B7378">
      <w:pPr>
        <w:contextualSpacing/>
        <w:jc w:val="both"/>
      </w:pPr>
    </w:p>
    <w:p w:rsidR="001B7378" w:rsidRPr="0067548C" w:rsidRDefault="001B7378" w:rsidP="001B7378">
      <w:pPr>
        <w:contextualSpacing/>
        <w:jc w:val="both"/>
      </w:pPr>
      <w:r w:rsidRPr="0067548C">
        <w:t>Dear Student</w:t>
      </w:r>
    </w:p>
    <w:p w:rsidR="001B7378" w:rsidRDefault="001B7378" w:rsidP="001B7378">
      <w:pPr>
        <w:jc w:val="both"/>
        <w:rPr>
          <w:iCs/>
        </w:rPr>
      </w:pPr>
    </w:p>
    <w:p w:rsidR="001B7378" w:rsidRPr="00381124" w:rsidRDefault="001B7378" w:rsidP="001B7378">
      <w:pPr>
        <w:jc w:val="both"/>
        <w:rPr>
          <w:iCs/>
        </w:rPr>
      </w:pPr>
      <w:r w:rsidRPr="00381124">
        <w:rPr>
          <w:iCs/>
        </w:rPr>
        <w:t xml:space="preserve">Welcome as learners, to the IT course: </w:t>
      </w:r>
      <w:r>
        <w:rPr>
          <w:b/>
          <w:iCs/>
        </w:rPr>
        <w:t>Business</w:t>
      </w:r>
      <w:r w:rsidRPr="00381124">
        <w:rPr>
          <w:b/>
          <w:iCs/>
        </w:rPr>
        <w:t xml:space="preserve"> Information Systems</w:t>
      </w:r>
      <w:r w:rsidRPr="00381124">
        <w:rPr>
          <w:iCs/>
        </w:rPr>
        <w:t xml:space="preserve">.  We would like to invite you to use the lecturer as facilitator to develop your knowledge in this subject to the maximum.  In order to attain success in this subject, your own contribution is important.  It is important that you realize </w:t>
      </w:r>
      <w:r w:rsidRPr="00381124">
        <w:rPr>
          <w:iCs/>
          <w:u w:val="single"/>
        </w:rPr>
        <w:t>that it is your responsibility to prepare for classes and to initiate class discussions</w:t>
      </w:r>
      <w:r w:rsidRPr="00381124">
        <w:rPr>
          <w:iCs/>
        </w:rPr>
        <w:t>.  If your attitude towards your study is correct, success will inevitably await you in your future career.</w:t>
      </w:r>
    </w:p>
    <w:p w:rsidR="001B7378" w:rsidRPr="00381124" w:rsidRDefault="001B7378" w:rsidP="001B7378">
      <w:pPr>
        <w:widowControl w:val="0"/>
        <w:tabs>
          <w:tab w:val="left" w:pos="720"/>
          <w:tab w:val="left" w:pos="1008"/>
          <w:tab w:val="left" w:pos="1440"/>
          <w:tab w:val="right" w:pos="9216"/>
        </w:tabs>
        <w:ind w:firstLine="720"/>
        <w:jc w:val="both"/>
        <w:rPr>
          <w:bCs/>
          <w:iCs/>
          <w:szCs w:val="20"/>
        </w:rPr>
      </w:pPr>
    </w:p>
    <w:p w:rsidR="001B7378" w:rsidRDefault="001B7378" w:rsidP="001B7378">
      <w:pPr>
        <w:autoSpaceDE w:val="0"/>
        <w:autoSpaceDN w:val="0"/>
        <w:adjustRightInd w:val="0"/>
        <w:rPr>
          <w:lang w:eastAsia="en-US"/>
        </w:rPr>
      </w:pPr>
      <w:r w:rsidRPr="00FD41DB">
        <w:rPr>
          <w:lang w:eastAsia="en-US"/>
        </w:rPr>
        <w:t>This course</w:t>
      </w:r>
      <w:r>
        <w:rPr>
          <w:lang w:eastAsia="en-US"/>
        </w:rPr>
        <w:t>, the first of two semester courses,</w:t>
      </w:r>
      <w:r w:rsidRPr="00FD41DB">
        <w:rPr>
          <w:lang w:eastAsia="en-US"/>
        </w:rPr>
        <w:t xml:space="preserve"> is designed to</w:t>
      </w:r>
      <w:r>
        <w:rPr>
          <w:lang w:eastAsia="en-US"/>
        </w:rPr>
        <w:t xml:space="preserve"> </w:t>
      </w:r>
      <w:r>
        <w:t xml:space="preserve">introduce </w:t>
      </w:r>
      <w:r w:rsidRPr="00DE2305">
        <w:t xml:space="preserve">students to the techniques and tools of management information systems. </w:t>
      </w:r>
      <w:r>
        <w:t>Coverage is given to the Information System, as it relates to the system’s concept, and their role in an organization; IT infrastructure with the focus on hardware and software, and database technologies. Students will learn social and global subjects such as ethical-, legal- and security issues relative to Management Information Systems. Computer literacy will be focused on creating word documents, power point presentations and data managemen</w:t>
      </w:r>
      <w:r w:rsidR="00EA35CE">
        <w:t>t</w:t>
      </w:r>
      <w:r>
        <w:t>.</w:t>
      </w:r>
    </w:p>
    <w:p w:rsidR="001B7378" w:rsidRPr="00381124" w:rsidRDefault="001B7378" w:rsidP="001B7378">
      <w:pPr>
        <w:autoSpaceDE w:val="0"/>
        <w:autoSpaceDN w:val="0"/>
        <w:adjustRightInd w:val="0"/>
      </w:pPr>
    </w:p>
    <w:p w:rsidR="001B7378" w:rsidRDefault="001B7378" w:rsidP="001B7378">
      <w:pPr>
        <w:pStyle w:val="Title"/>
        <w:contextualSpacing/>
        <w:jc w:val="both"/>
        <w:rPr>
          <w:b w:val="0"/>
          <w:caps w:val="0"/>
          <w:sz w:val="24"/>
          <w:lang w:val="en-GB"/>
        </w:rPr>
      </w:pPr>
    </w:p>
    <w:p w:rsidR="001B7378" w:rsidRPr="0067548C" w:rsidRDefault="001B7378" w:rsidP="001B7378">
      <w:pPr>
        <w:pStyle w:val="Title"/>
        <w:contextualSpacing/>
        <w:jc w:val="both"/>
        <w:rPr>
          <w:b w:val="0"/>
          <w:sz w:val="28"/>
          <w:lang w:val="en-GB"/>
        </w:rPr>
      </w:pPr>
      <w:r w:rsidRPr="0067548C">
        <w:rPr>
          <w:b w:val="0"/>
          <w:caps w:val="0"/>
          <w:sz w:val="24"/>
          <w:lang w:val="en-GB"/>
        </w:rPr>
        <w:t>Purpose of the learning guide</w:t>
      </w:r>
    </w:p>
    <w:p w:rsidR="001B7378" w:rsidRPr="00F8673F" w:rsidRDefault="001B7378" w:rsidP="001B7378">
      <w:pPr>
        <w:tabs>
          <w:tab w:val="left" w:pos="643"/>
          <w:tab w:val="left" w:pos="720"/>
        </w:tabs>
        <w:contextualSpacing/>
        <w:rPr>
          <w:lang w:val="en-GB"/>
        </w:rPr>
      </w:pPr>
    </w:p>
    <w:p w:rsidR="001B7378" w:rsidRPr="00381124" w:rsidRDefault="001B7378" w:rsidP="001B7378">
      <w:pPr>
        <w:widowControl w:val="0"/>
        <w:tabs>
          <w:tab w:val="left" w:pos="720"/>
          <w:tab w:val="left" w:pos="1008"/>
          <w:tab w:val="left" w:pos="1440"/>
          <w:tab w:val="right" w:pos="9216"/>
        </w:tabs>
        <w:jc w:val="both"/>
      </w:pPr>
      <w:r w:rsidRPr="00381124">
        <w:t xml:space="preserve">This learning guide serves as an instrument of preparation for the learner.  It enables you to plan your studies and to follow the completion of the curriculum framework.  For the theory component of Business Information Systems, it is important to do the review questions after each chapter, to make sure that you master the work. The practical component is hands-on and it is very important that you attend the practical sessions to improve your computer skills. </w:t>
      </w:r>
    </w:p>
    <w:p w:rsidR="001B7378" w:rsidRPr="00381124" w:rsidRDefault="001B7378" w:rsidP="001B7378">
      <w:pPr>
        <w:widowControl w:val="0"/>
        <w:tabs>
          <w:tab w:val="left" w:pos="720"/>
          <w:tab w:val="left" w:pos="1008"/>
          <w:tab w:val="left" w:pos="1440"/>
          <w:tab w:val="right" w:pos="9216"/>
        </w:tabs>
        <w:jc w:val="both"/>
      </w:pPr>
    </w:p>
    <w:p w:rsidR="001B7378" w:rsidRPr="00381124" w:rsidRDefault="001B7378" w:rsidP="001B7378">
      <w:pPr>
        <w:widowControl w:val="0"/>
        <w:tabs>
          <w:tab w:val="left" w:pos="720"/>
          <w:tab w:val="left" w:pos="1008"/>
          <w:tab w:val="left" w:pos="1440"/>
          <w:tab w:val="right" w:pos="9216"/>
        </w:tabs>
        <w:jc w:val="both"/>
      </w:pPr>
      <w:r w:rsidRPr="00381124">
        <w:t>The content of this learning guide must not be regarded as complete.  The accumulation of knowledge and insight, as well as the achievement of specific goals, is the learner’s primary responsibility.  The learning process will be facilitated within the academic framework with the learning outcomes.  The learner should therefore know which learning outcomes must be achieved after each session and what the learner will have to give account of at the end of the module.</w:t>
      </w:r>
    </w:p>
    <w:p w:rsidR="001B7378" w:rsidRPr="000F1015" w:rsidRDefault="001B7378" w:rsidP="001B7378">
      <w:pPr>
        <w:contextualSpacing/>
        <w:jc w:val="both"/>
        <w:rPr>
          <w:lang w:val="en-GB"/>
        </w:rPr>
      </w:pPr>
    </w:p>
    <w:p w:rsidR="001B7378" w:rsidRPr="009C5653" w:rsidRDefault="001B7378" w:rsidP="001B7378">
      <w:pPr>
        <w:contextualSpacing/>
        <w:rPr>
          <w:u w:val="single"/>
        </w:rPr>
      </w:pPr>
      <w:r w:rsidRPr="009C5653">
        <w:rPr>
          <w:u w:val="single"/>
        </w:rPr>
        <w:t xml:space="preserve">Lecturer’s expectations </w:t>
      </w:r>
    </w:p>
    <w:p w:rsidR="001B7378" w:rsidRPr="00857AFC" w:rsidRDefault="001B7378" w:rsidP="001B7378">
      <w:pPr>
        <w:contextualSpacing/>
      </w:pPr>
    </w:p>
    <w:p w:rsidR="001B7378" w:rsidRDefault="001B7378" w:rsidP="001B7378">
      <w:pPr>
        <w:contextualSpacing/>
        <w:jc w:val="both"/>
      </w:pPr>
      <w:r>
        <w:t>As the facilitator my expectations from you, as a learner, is to work hard, read the relevant literature before class and diligently do your homework and assignments.  Prepare well and timeously for your tests and hand in assignments of a good quality on time.  Be the best student you can be.</w:t>
      </w:r>
    </w:p>
    <w:p w:rsidR="001B7378" w:rsidRDefault="001B7378" w:rsidP="001B7378">
      <w:pPr>
        <w:contextualSpacing/>
      </w:pPr>
    </w:p>
    <w:p w:rsidR="001B7378" w:rsidRDefault="001B7378" w:rsidP="001B7378">
      <w:pPr>
        <w:contextualSpacing/>
        <w:rPr>
          <w:u w:val="single"/>
        </w:rPr>
      </w:pPr>
    </w:p>
    <w:p w:rsidR="001B7378" w:rsidRDefault="001B7378" w:rsidP="001B7378">
      <w:pPr>
        <w:contextualSpacing/>
        <w:rPr>
          <w:u w:val="single"/>
        </w:rPr>
      </w:pPr>
    </w:p>
    <w:p w:rsidR="001B7378" w:rsidRDefault="001B7378" w:rsidP="001B7378">
      <w:pPr>
        <w:contextualSpacing/>
        <w:rPr>
          <w:u w:val="single"/>
        </w:rPr>
      </w:pPr>
    </w:p>
    <w:p w:rsidR="001B7378" w:rsidRDefault="001B7378" w:rsidP="001B7378">
      <w:pPr>
        <w:contextualSpacing/>
        <w:rPr>
          <w:u w:val="single"/>
        </w:rPr>
      </w:pPr>
    </w:p>
    <w:p w:rsidR="001B7378" w:rsidRDefault="001B7378" w:rsidP="001B7378">
      <w:pPr>
        <w:contextualSpacing/>
        <w:rPr>
          <w:u w:val="single"/>
        </w:rPr>
      </w:pPr>
    </w:p>
    <w:p w:rsidR="001B7378" w:rsidRDefault="001B7378" w:rsidP="001B7378">
      <w:pPr>
        <w:contextualSpacing/>
        <w:rPr>
          <w:u w:val="single"/>
        </w:rPr>
      </w:pPr>
    </w:p>
    <w:p w:rsidR="001B7378" w:rsidRDefault="001B7378" w:rsidP="001B7378">
      <w:pPr>
        <w:contextualSpacing/>
        <w:rPr>
          <w:u w:val="single"/>
        </w:rPr>
      </w:pPr>
    </w:p>
    <w:p w:rsidR="001B7378" w:rsidRPr="009C5653" w:rsidRDefault="001B7378" w:rsidP="001B7378">
      <w:pPr>
        <w:contextualSpacing/>
        <w:rPr>
          <w:u w:val="single"/>
        </w:rPr>
      </w:pPr>
      <w:r w:rsidRPr="009C5653">
        <w:rPr>
          <w:u w:val="single"/>
        </w:rPr>
        <w:lastRenderedPageBreak/>
        <w:t>Lecturer’s contact details</w:t>
      </w:r>
    </w:p>
    <w:p w:rsidR="001B7378" w:rsidRPr="00857AFC" w:rsidRDefault="001B7378" w:rsidP="001B7378">
      <w:pPr>
        <w:contextualSpacing/>
      </w:pPr>
    </w:p>
    <w:p w:rsidR="001B7378" w:rsidRPr="001A00F4" w:rsidRDefault="001B7378" w:rsidP="001B7378">
      <w:pPr>
        <w:contextualSpacing/>
        <w:rPr>
          <w:bCs/>
        </w:rPr>
      </w:pPr>
      <w:r w:rsidRPr="001A00F4">
        <w:rPr>
          <w:bCs/>
        </w:rPr>
        <w:t>Office no:</w:t>
      </w:r>
      <w:r>
        <w:rPr>
          <w:bCs/>
        </w:rPr>
        <w:tab/>
      </w:r>
      <w:r>
        <w:rPr>
          <w:bCs/>
        </w:rPr>
        <w:tab/>
        <w:t>A</w:t>
      </w:r>
      <w:r w:rsidRPr="001A00F4">
        <w:rPr>
          <w:bCs/>
        </w:rPr>
        <w:t>2-</w:t>
      </w:r>
      <w:r>
        <w:rPr>
          <w:bCs/>
        </w:rPr>
        <w:t>29</w:t>
      </w:r>
      <w:r w:rsidRPr="001A00F4">
        <w:rPr>
          <w:bCs/>
        </w:rPr>
        <w:tab/>
      </w:r>
      <w:r>
        <w:rPr>
          <w:bCs/>
        </w:rPr>
        <w:t>Richards Bay Campus</w:t>
      </w:r>
    </w:p>
    <w:p w:rsidR="001B7378" w:rsidRPr="001A00F4" w:rsidRDefault="001B7378" w:rsidP="001B7378">
      <w:pPr>
        <w:contextualSpacing/>
        <w:rPr>
          <w:bCs/>
        </w:rPr>
      </w:pPr>
      <w:r w:rsidRPr="001A00F4">
        <w:rPr>
          <w:bCs/>
        </w:rPr>
        <w:t>Office telephone:</w:t>
      </w:r>
      <w:r w:rsidRPr="001A00F4">
        <w:rPr>
          <w:bCs/>
        </w:rPr>
        <w:tab/>
      </w:r>
      <w:r>
        <w:rPr>
          <w:bCs/>
        </w:rPr>
        <w:t xml:space="preserve">035 902 </w:t>
      </w:r>
      <w:r w:rsidRPr="001A00F4">
        <w:rPr>
          <w:bCs/>
        </w:rPr>
        <w:t>6</w:t>
      </w:r>
      <w:r>
        <w:rPr>
          <w:bCs/>
        </w:rPr>
        <w:t>187</w:t>
      </w:r>
      <w:r w:rsidRPr="001A00F4">
        <w:rPr>
          <w:bCs/>
        </w:rPr>
        <w:tab/>
      </w:r>
    </w:p>
    <w:p w:rsidR="001B7378" w:rsidRPr="001A00F4" w:rsidRDefault="001B7378" w:rsidP="001B7378">
      <w:pPr>
        <w:contextualSpacing/>
        <w:rPr>
          <w:bCs/>
        </w:rPr>
      </w:pPr>
      <w:r w:rsidRPr="001A00F4">
        <w:rPr>
          <w:bCs/>
        </w:rPr>
        <w:t>E-mail address:</w:t>
      </w:r>
      <w:r w:rsidRPr="001A00F4">
        <w:rPr>
          <w:bCs/>
        </w:rPr>
        <w:tab/>
      </w:r>
      <w:r>
        <w:rPr>
          <w:bCs/>
        </w:rPr>
        <w:t>nelb</w:t>
      </w:r>
      <w:r w:rsidRPr="001A00F4">
        <w:rPr>
          <w:bCs/>
        </w:rPr>
        <w:t>@unizulu.ac.za</w:t>
      </w:r>
    </w:p>
    <w:p w:rsidR="001B7378" w:rsidRPr="001A00F4" w:rsidRDefault="001B7378" w:rsidP="001B7378">
      <w:pPr>
        <w:contextualSpacing/>
        <w:rPr>
          <w:bCs/>
        </w:rPr>
      </w:pPr>
      <w:r w:rsidRPr="001A00F4">
        <w:rPr>
          <w:bCs/>
        </w:rPr>
        <w:t xml:space="preserve">Department: </w:t>
      </w:r>
      <w:r w:rsidRPr="001A00F4">
        <w:rPr>
          <w:bCs/>
        </w:rPr>
        <w:tab/>
        <w:t xml:space="preserve"> </w:t>
      </w:r>
      <w:r w:rsidRPr="001A00F4">
        <w:rPr>
          <w:bCs/>
        </w:rPr>
        <w:tab/>
      </w:r>
      <w:r>
        <w:rPr>
          <w:bCs/>
        </w:rPr>
        <w:t>A</w:t>
      </w:r>
      <w:r w:rsidRPr="001A00F4">
        <w:rPr>
          <w:bCs/>
        </w:rPr>
        <w:t xml:space="preserve">ccounting and </w:t>
      </w:r>
      <w:r>
        <w:rPr>
          <w:bCs/>
        </w:rPr>
        <w:t>A</w:t>
      </w:r>
      <w:r w:rsidRPr="001A00F4">
        <w:rPr>
          <w:bCs/>
        </w:rPr>
        <w:t>uditing</w:t>
      </w:r>
    </w:p>
    <w:p w:rsidR="001B7378" w:rsidRPr="001A00F4" w:rsidRDefault="001B7378" w:rsidP="001B7378">
      <w:pPr>
        <w:contextualSpacing/>
        <w:rPr>
          <w:bCs/>
        </w:rPr>
      </w:pPr>
      <w:r w:rsidRPr="001A00F4">
        <w:rPr>
          <w:bCs/>
        </w:rPr>
        <w:t>C/o secretary:</w:t>
      </w:r>
      <w:r w:rsidRPr="001A00F4">
        <w:rPr>
          <w:bCs/>
        </w:rPr>
        <w:tab/>
      </w:r>
      <w:r w:rsidRPr="001A00F4">
        <w:rPr>
          <w:bCs/>
        </w:rPr>
        <w:tab/>
      </w:r>
      <w:proofErr w:type="spellStart"/>
      <w:r>
        <w:rPr>
          <w:bCs/>
        </w:rPr>
        <w:t>Mrs</w:t>
      </w:r>
      <w:proofErr w:type="spellEnd"/>
      <w:r>
        <w:rPr>
          <w:bCs/>
        </w:rPr>
        <w:t xml:space="preserve"> K</w:t>
      </w:r>
      <w:r w:rsidRPr="001A00F4">
        <w:rPr>
          <w:bCs/>
        </w:rPr>
        <w:t>.</w:t>
      </w:r>
      <w:r>
        <w:rPr>
          <w:bCs/>
        </w:rPr>
        <w:t xml:space="preserve"> A</w:t>
      </w:r>
      <w:r w:rsidRPr="001A00F4">
        <w:rPr>
          <w:bCs/>
        </w:rPr>
        <w:t>dlam</w:t>
      </w:r>
    </w:p>
    <w:p w:rsidR="001B7378" w:rsidRPr="001A00F4" w:rsidRDefault="001B7378" w:rsidP="001B7378">
      <w:pPr>
        <w:contextualSpacing/>
        <w:rPr>
          <w:bCs/>
        </w:rPr>
      </w:pPr>
      <w:r>
        <w:rPr>
          <w:bCs/>
        </w:rPr>
        <w:tab/>
      </w:r>
      <w:r w:rsidRPr="001A00F4">
        <w:rPr>
          <w:bCs/>
        </w:rPr>
        <w:tab/>
      </w:r>
      <w:r w:rsidRPr="001A00F4">
        <w:rPr>
          <w:bCs/>
        </w:rPr>
        <w:tab/>
      </w:r>
      <w:r>
        <w:rPr>
          <w:bCs/>
        </w:rPr>
        <w:t>A</w:t>
      </w:r>
      <w:r w:rsidRPr="001A00F4">
        <w:rPr>
          <w:bCs/>
        </w:rPr>
        <w:t>2-17</w:t>
      </w:r>
      <w:r>
        <w:rPr>
          <w:bCs/>
        </w:rPr>
        <w:t xml:space="preserve"> (Richards Bay Camus) Tel: 035 902 </w:t>
      </w:r>
      <w:r w:rsidRPr="001A00F4">
        <w:rPr>
          <w:bCs/>
        </w:rPr>
        <w:t>6924</w:t>
      </w:r>
    </w:p>
    <w:p w:rsidR="001B7378" w:rsidRDefault="001B7378" w:rsidP="001B7378">
      <w:pPr>
        <w:contextualSpacing/>
        <w:jc w:val="center"/>
        <w:rPr>
          <w:b/>
        </w:rPr>
      </w:pPr>
    </w:p>
    <w:p w:rsidR="001B7378" w:rsidRPr="00857AFC" w:rsidRDefault="001B7378" w:rsidP="001B7378">
      <w:pPr>
        <w:contextualSpacing/>
        <w:jc w:val="center"/>
        <w:rPr>
          <w:b/>
        </w:rPr>
      </w:pPr>
      <w:r w:rsidRPr="00857AFC">
        <w:rPr>
          <w:b/>
        </w:rPr>
        <w:t>TABLE OF CONTENTS</w:t>
      </w:r>
    </w:p>
    <w:p w:rsidR="001B7378" w:rsidRPr="00857AFC" w:rsidRDefault="001B7378" w:rsidP="001B7378">
      <w:pPr>
        <w:contextualSpacing/>
        <w:jc w:val="center"/>
        <w:rPr>
          <w:b/>
        </w:rPr>
      </w:pP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t xml:space="preserve">                    Page</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Definition of terms</w:t>
      </w:r>
      <w:r>
        <w:rPr>
          <w:b/>
        </w:rPr>
        <w:tab/>
      </w:r>
      <w:r>
        <w:rPr>
          <w:b/>
        </w:rPr>
        <w:tab/>
      </w:r>
      <w:r>
        <w:rPr>
          <w:b/>
        </w:rPr>
        <w:tab/>
      </w:r>
      <w:r>
        <w:rPr>
          <w:b/>
        </w:rPr>
        <w:tab/>
      </w:r>
      <w:r>
        <w:rPr>
          <w:b/>
        </w:rPr>
        <w:tab/>
      </w:r>
      <w:r>
        <w:rPr>
          <w:b/>
        </w:rPr>
        <w:tab/>
      </w:r>
      <w:r>
        <w:rPr>
          <w:b/>
        </w:rPr>
        <w:tab/>
      </w:r>
      <w:r>
        <w:rPr>
          <w:b/>
        </w:rPr>
        <w:tab/>
        <w:t>3</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Generic outcomes</w:t>
      </w:r>
      <w:r w:rsidRPr="00857AFC">
        <w:rPr>
          <w:b/>
        </w:rPr>
        <w:tab/>
      </w:r>
      <w:r>
        <w:rPr>
          <w:b/>
        </w:rPr>
        <w:tab/>
      </w:r>
      <w:r>
        <w:rPr>
          <w:b/>
        </w:rPr>
        <w:tab/>
      </w:r>
      <w:r>
        <w:rPr>
          <w:b/>
        </w:rPr>
        <w:tab/>
      </w:r>
      <w:r>
        <w:rPr>
          <w:b/>
        </w:rPr>
        <w:tab/>
      </w:r>
      <w:r>
        <w:rPr>
          <w:b/>
        </w:rPr>
        <w:tab/>
      </w:r>
      <w:r>
        <w:rPr>
          <w:b/>
        </w:rPr>
        <w:tab/>
      </w:r>
      <w:r>
        <w:rPr>
          <w:b/>
        </w:rPr>
        <w:tab/>
        <w:t>4</w:t>
      </w:r>
      <w:r w:rsidRPr="00857AFC">
        <w:rPr>
          <w:b/>
        </w:rPr>
        <w:tab/>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Module purpose</w:t>
      </w:r>
      <w:r w:rsidRPr="00857AFC">
        <w:rPr>
          <w:b/>
        </w:rPr>
        <w:tab/>
      </w:r>
      <w:r>
        <w:rPr>
          <w:b/>
        </w:rPr>
        <w:tab/>
      </w:r>
      <w:r>
        <w:rPr>
          <w:b/>
        </w:rPr>
        <w:tab/>
      </w:r>
      <w:r>
        <w:rPr>
          <w:b/>
        </w:rPr>
        <w:tab/>
      </w:r>
      <w:r>
        <w:rPr>
          <w:b/>
        </w:rPr>
        <w:tab/>
      </w:r>
      <w:r>
        <w:rPr>
          <w:b/>
        </w:rPr>
        <w:tab/>
      </w:r>
      <w:r>
        <w:rPr>
          <w:b/>
        </w:rPr>
        <w:tab/>
      </w:r>
      <w:r>
        <w:rPr>
          <w:b/>
        </w:rPr>
        <w:tab/>
        <w:t>5</w:t>
      </w:r>
      <w:r>
        <w:rPr>
          <w:b/>
        </w:rPr>
        <w:tab/>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Module outcomes</w:t>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Pr>
          <w:b/>
        </w:rPr>
        <w:t>5</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Topics with scheduling</w:t>
      </w:r>
      <w:r>
        <w:rPr>
          <w:b/>
        </w:rPr>
        <w:tab/>
      </w:r>
      <w:r>
        <w:rPr>
          <w:b/>
        </w:rPr>
        <w:tab/>
      </w:r>
      <w:r>
        <w:rPr>
          <w:b/>
        </w:rPr>
        <w:tab/>
      </w:r>
      <w:r>
        <w:rPr>
          <w:b/>
        </w:rPr>
        <w:tab/>
      </w:r>
      <w:r>
        <w:rPr>
          <w:b/>
        </w:rPr>
        <w:tab/>
      </w:r>
      <w:r>
        <w:rPr>
          <w:b/>
        </w:rPr>
        <w:tab/>
      </w:r>
      <w:r>
        <w:rPr>
          <w:b/>
        </w:rPr>
        <w:tab/>
        <w:t>5</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Notional hours</w:t>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Pr>
          <w:b/>
        </w:rPr>
        <w:t>6</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Consultation times</w:t>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sidRPr="00857AFC">
        <w:rPr>
          <w:b/>
        </w:rPr>
        <w:tab/>
      </w:r>
      <w:r>
        <w:rPr>
          <w:b/>
        </w:rPr>
        <w:t>6</w:t>
      </w:r>
    </w:p>
    <w:p w:rsidR="001B7378"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Mode of delivery</w:t>
      </w:r>
      <w:r>
        <w:rPr>
          <w:b/>
        </w:rPr>
        <w:tab/>
      </w:r>
      <w:r>
        <w:rPr>
          <w:b/>
        </w:rPr>
        <w:tab/>
      </w:r>
      <w:r>
        <w:rPr>
          <w:b/>
        </w:rPr>
        <w:tab/>
      </w:r>
      <w:r>
        <w:rPr>
          <w:b/>
        </w:rPr>
        <w:tab/>
      </w:r>
      <w:r>
        <w:rPr>
          <w:b/>
        </w:rPr>
        <w:tab/>
      </w:r>
      <w:r>
        <w:rPr>
          <w:b/>
        </w:rPr>
        <w:tab/>
      </w:r>
      <w:r>
        <w:rPr>
          <w:b/>
        </w:rPr>
        <w:tab/>
      </w:r>
      <w:r>
        <w:rPr>
          <w:b/>
        </w:rPr>
        <w:tab/>
        <w:t>6</w:t>
      </w:r>
    </w:p>
    <w:p w:rsidR="001B7378"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Assessment procedures</w:t>
      </w:r>
      <w:r>
        <w:rPr>
          <w:b/>
        </w:rPr>
        <w:tab/>
      </w:r>
      <w:r>
        <w:rPr>
          <w:b/>
        </w:rPr>
        <w:tab/>
      </w:r>
      <w:r>
        <w:rPr>
          <w:b/>
        </w:rPr>
        <w:tab/>
      </w:r>
      <w:r>
        <w:rPr>
          <w:b/>
        </w:rPr>
        <w:tab/>
      </w:r>
      <w:r>
        <w:rPr>
          <w:b/>
        </w:rPr>
        <w:tab/>
      </w:r>
      <w:r>
        <w:rPr>
          <w:b/>
        </w:rPr>
        <w:tab/>
      </w:r>
      <w:r>
        <w:rPr>
          <w:b/>
        </w:rPr>
        <w:tab/>
        <w:t>6</w:t>
      </w:r>
    </w:p>
    <w:p w:rsidR="001B7378" w:rsidRPr="003F5B4A"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Assessment criteria</w:t>
      </w:r>
      <w:r>
        <w:rPr>
          <w:b/>
        </w:rPr>
        <w:tab/>
      </w:r>
      <w:r>
        <w:rPr>
          <w:b/>
        </w:rPr>
        <w:tab/>
      </w:r>
      <w:r>
        <w:rPr>
          <w:b/>
        </w:rPr>
        <w:tab/>
      </w:r>
      <w:r>
        <w:rPr>
          <w:b/>
        </w:rPr>
        <w:tab/>
      </w:r>
      <w:r>
        <w:rPr>
          <w:b/>
        </w:rPr>
        <w:tab/>
      </w:r>
      <w:r>
        <w:rPr>
          <w:b/>
        </w:rPr>
        <w:tab/>
      </w:r>
      <w:r>
        <w:rPr>
          <w:b/>
        </w:rPr>
        <w:tab/>
      </w:r>
      <w:r>
        <w:rPr>
          <w:b/>
        </w:rPr>
        <w:tab/>
        <w:t>6</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Pr>
          <w:b/>
        </w:rPr>
        <w:t>Guidelines for presenting assignments</w:t>
      </w:r>
      <w:r w:rsidRPr="00857AFC">
        <w:rPr>
          <w:b/>
        </w:rPr>
        <w:tab/>
      </w:r>
      <w:r w:rsidRPr="00857AFC">
        <w:rPr>
          <w:b/>
        </w:rPr>
        <w:tab/>
      </w:r>
      <w:r w:rsidRPr="00857AFC">
        <w:rPr>
          <w:b/>
        </w:rPr>
        <w:tab/>
      </w:r>
      <w:r w:rsidRPr="00857AFC">
        <w:rPr>
          <w:b/>
        </w:rPr>
        <w:tab/>
      </w:r>
      <w:r w:rsidRPr="00857AFC">
        <w:rPr>
          <w:b/>
        </w:rPr>
        <w:tab/>
      </w:r>
      <w:r>
        <w:rPr>
          <w:b/>
        </w:rPr>
        <w:t>8</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Pr>
          <w:b/>
        </w:rPr>
        <w:t>Reference style</w:t>
      </w:r>
      <w:r>
        <w:rPr>
          <w:b/>
        </w:rPr>
        <w:tab/>
      </w:r>
      <w:r>
        <w:rPr>
          <w:b/>
        </w:rPr>
        <w:tab/>
      </w:r>
      <w:r>
        <w:rPr>
          <w:b/>
        </w:rPr>
        <w:tab/>
      </w:r>
      <w:r>
        <w:rPr>
          <w:b/>
        </w:rPr>
        <w:tab/>
      </w:r>
      <w:r>
        <w:rPr>
          <w:b/>
        </w:rPr>
        <w:tab/>
      </w:r>
      <w:r>
        <w:rPr>
          <w:b/>
        </w:rPr>
        <w:tab/>
      </w:r>
      <w:r>
        <w:rPr>
          <w:b/>
        </w:rPr>
        <w:tab/>
      </w:r>
      <w:r>
        <w:rPr>
          <w:b/>
        </w:rPr>
        <w:tab/>
        <w:t>8</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Prescribed readings, and additional (recommended) readings</w:t>
      </w:r>
      <w:r w:rsidRPr="00857AFC">
        <w:rPr>
          <w:b/>
        </w:rPr>
        <w:tab/>
      </w:r>
      <w:r w:rsidRPr="00857AFC">
        <w:rPr>
          <w:b/>
        </w:rPr>
        <w:tab/>
      </w:r>
      <w:r>
        <w:rPr>
          <w:b/>
        </w:rPr>
        <w:t>8</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sidRPr="00857AFC">
        <w:rPr>
          <w:b/>
        </w:rPr>
        <w:t>Materials needed for the module</w:t>
      </w:r>
      <w:r w:rsidRPr="00857AFC">
        <w:rPr>
          <w:b/>
        </w:rPr>
        <w:tab/>
      </w:r>
      <w:r w:rsidRPr="00857AFC">
        <w:rPr>
          <w:b/>
        </w:rPr>
        <w:tab/>
      </w:r>
      <w:r w:rsidRPr="00857AFC">
        <w:rPr>
          <w:b/>
        </w:rPr>
        <w:tab/>
      </w:r>
      <w:r w:rsidRPr="00857AFC">
        <w:rPr>
          <w:b/>
        </w:rPr>
        <w:tab/>
      </w:r>
      <w:r w:rsidRPr="00857AFC">
        <w:rPr>
          <w:b/>
        </w:rPr>
        <w:tab/>
      </w:r>
      <w:r>
        <w:rPr>
          <w:b/>
        </w:rPr>
        <w:tab/>
        <w:t>9</w:t>
      </w:r>
    </w:p>
    <w:p w:rsidR="001B7378" w:rsidRPr="00857AFC"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Pr>
          <w:b/>
        </w:rPr>
        <w:t>Plagiarism</w:t>
      </w:r>
      <w:r>
        <w:rPr>
          <w:b/>
        </w:rPr>
        <w:tab/>
      </w:r>
      <w:r>
        <w:rPr>
          <w:b/>
        </w:rPr>
        <w:tab/>
      </w:r>
      <w:r>
        <w:rPr>
          <w:b/>
        </w:rPr>
        <w:tab/>
      </w:r>
      <w:r>
        <w:rPr>
          <w:b/>
        </w:rPr>
        <w:tab/>
      </w:r>
      <w:r>
        <w:rPr>
          <w:b/>
        </w:rPr>
        <w:tab/>
      </w:r>
      <w:r w:rsidRPr="00857AFC">
        <w:rPr>
          <w:b/>
        </w:rPr>
        <w:tab/>
      </w:r>
      <w:r w:rsidRPr="00857AFC">
        <w:rPr>
          <w:b/>
        </w:rPr>
        <w:tab/>
      </w:r>
      <w:r w:rsidRPr="00857AFC">
        <w:rPr>
          <w:b/>
        </w:rPr>
        <w:tab/>
      </w:r>
      <w:r>
        <w:rPr>
          <w:b/>
        </w:rPr>
        <w:tab/>
        <w:t>9</w:t>
      </w:r>
    </w:p>
    <w:p w:rsidR="001B7378" w:rsidRDefault="001B7378" w:rsidP="0083725B">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after="200"/>
        <w:rPr>
          <w:b/>
        </w:rPr>
      </w:pPr>
      <w:r>
        <w:rPr>
          <w:b/>
        </w:rPr>
        <w:t>Detailed outcomes</w:t>
      </w:r>
      <w:r>
        <w:rPr>
          <w:b/>
        </w:rPr>
        <w:tab/>
      </w:r>
      <w:r>
        <w:rPr>
          <w:b/>
        </w:rPr>
        <w:tab/>
      </w:r>
      <w:r>
        <w:rPr>
          <w:b/>
        </w:rPr>
        <w:tab/>
      </w:r>
      <w:r>
        <w:rPr>
          <w:b/>
        </w:rPr>
        <w:tab/>
      </w:r>
      <w:r w:rsidRPr="00857AFC">
        <w:rPr>
          <w:b/>
        </w:rPr>
        <w:tab/>
      </w:r>
      <w:r w:rsidRPr="00857AFC">
        <w:rPr>
          <w:b/>
        </w:rPr>
        <w:tab/>
      </w:r>
      <w:r w:rsidRPr="00857AFC">
        <w:rPr>
          <w:b/>
        </w:rPr>
        <w:tab/>
      </w:r>
      <w:r>
        <w:rPr>
          <w:b/>
        </w:rPr>
        <w:tab/>
        <w:t>10 – 21</w:t>
      </w:r>
    </w:p>
    <w:p w:rsidR="001B7378" w:rsidRPr="00F87952" w:rsidRDefault="001B7378" w:rsidP="001B7378">
      <w:pPr>
        <w:pStyle w:val="ListParagraph"/>
        <w:rPr>
          <w:b/>
          <w:sz w:val="2"/>
        </w:rPr>
      </w:pPr>
    </w:p>
    <w:p w:rsidR="00DE501D" w:rsidRDefault="00DE501D">
      <w:pPr>
        <w:rPr>
          <w:lang w:val="en-ZA"/>
        </w:rPr>
      </w:pPr>
    </w:p>
    <w:p w:rsidR="00DE501D" w:rsidRDefault="00DE501D"/>
    <w:p w:rsidR="00DE501D" w:rsidRDefault="00DE501D">
      <w:pPr>
        <w:rPr>
          <w:lang w:val="en-ZA"/>
        </w:rPr>
      </w:pPr>
    </w:p>
    <w:p w:rsidR="00DE501D" w:rsidRDefault="00DE501D"/>
    <w:p w:rsidR="00DE501D" w:rsidRDefault="00DE501D"/>
    <w:p w:rsidR="00350A85" w:rsidRDefault="00350A85" w:rsidP="0083725B">
      <w:pPr>
        <w:pStyle w:val="ListParagraph"/>
        <w:numPr>
          <w:ilvl w:val="0"/>
          <w:numId w:val="30"/>
        </w:numPr>
        <w:tabs>
          <w:tab w:val="left" w:pos="360"/>
        </w:tabs>
        <w:suppressAutoHyphens w:val="0"/>
        <w:spacing w:after="200"/>
        <w:ind w:hanging="720"/>
        <w:rPr>
          <w:b/>
          <w:sz w:val="28"/>
          <w:u w:val="single"/>
        </w:rPr>
      </w:pPr>
      <w:r w:rsidRPr="001A00F4">
        <w:rPr>
          <w:b/>
          <w:sz w:val="28"/>
          <w:u w:val="single"/>
        </w:rPr>
        <w:t>DEFINITION OF TERMS</w:t>
      </w:r>
    </w:p>
    <w:p w:rsidR="00350A85" w:rsidRPr="001A00F4" w:rsidRDefault="00350A85" w:rsidP="00350A85">
      <w:pPr>
        <w:pStyle w:val="ListParagraph"/>
        <w:tabs>
          <w:tab w:val="left" w:pos="360"/>
        </w:tabs>
        <w:rPr>
          <w:b/>
          <w:sz w:val="28"/>
          <w:u w:val="single"/>
        </w:rPr>
      </w:pPr>
    </w:p>
    <w:p w:rsidR="00350A85" w:rsidRDefault="00350A85" w:rsidP="0083725B">
      <w:pPr>
        <w:pStyle w:val="ListParagraph"/>
        <w:numPr>
          <w:ilvl w:val="0"/>
          <w:numId w:val="31"/>
        </w:numPr>
        <w:suppressAutoHyphens w:val="0"/>
        <w:spacing w:after="200"/>
        <w:ind w:left="360"/>
        <w:jc w:val="both"/>
        <w:rPr>
          <w:b/>
        </w:rPr>
      </w:pPr>
      <w:r w:rsidRPr="004F0576">
        <w:rPr>
          <w:b/>
        </w:rPr>
        <w:t>Learner/study guide:</w:t>
      </w:r>
      <w:r w:rsidRPr="004F0576">
        <w:t xml:space="preserve"> A learner/study guide helps in </w:t>
      </w:r>
      <w:proofErr w:type="spellStart"/>
      <w:r w:rsidRPr="004F0576">
        <w:t>organising</w:t>
      </w:r>
      <w:proofErr w:type="spellEnd"/>
      <w:r w:rsidRPr="004F0576">
        <w:t xml:space="preserve"> lecture notes and textbook material so that students can increase their comprehension and memory of large amounts of information. Specific outcomes on topics covered, the summary of content, as well as revision questions are included.</w:t>
      </w:r>
      <w:r w:rsidRPr="004F0576">
        <w:rPr>
          <w:b/>
        </w:rPr>
        <w:t xml:space="preserve"> </w:t>
      </w:r>
    </w:p>
    <w:p w:rsidR="00350A85" w:rsidRDefault="00350A85" w:rsidP="00350A85">
      <w:pPr>
        <w:pStyle w:val="ListParagraph"/>
        <w:ind w:left="360"/>
        <w:jc w:val="both"/>
        <w:rPr>
          <w:b/>
        </w:rPr>
      </w:pPr>
    </w:p>
    <w:p w:rsidR="00350A85" w:rsidRPr="004F0576" w:rsidRDefault="00350A85" w:rsidP="0083725B">
      <w:pPr>
        <w:pStyle w:val="ListParagraph"/>
        <w:numPr>
          <w:ilvl w:val="0"/>
          <w:numId w:val="31"/>
        </w:numPr>
        <w:suppressAutoHyphens w:val="0"/>
        <w:spacing w:after="200"/>
        <w:ind w:left="360"/>
        <w:jc w:val="both"/>
        <w:rPr>
          <w:b/>
        </w:rPr>
      </w:pPr>
      <w:r w:rsidRPr="004F0576">
        <w:rPr>
          <w:b/>
        </w:rPr>
        <w:t xml:space="preserve">Tutorial: </w:t>
      </w:r>
      <w:r w:rsidRPr="004F0576">
        <w:t>A tutorial is an interactive method of transferring knowledge in the learning process. A tutorial seeks to teach by example and supply the information to complete a certain task.</w:t>
      </w:r>
    </w:p>
    <w:p w:rsidR="00350A85" w:rsidRPr="004F0576" w:rsidRDefault="00350A85" w:rsidP="00350A85">
      <w:pPr>
        <w:pStyle w:val="ListParagraph"/>
        <w:ind w:left="360"/>
        <w:jc w:val="both"/>
      </w:pPr>
    </w:p>
    <w:p w:rsidR="00350A85" w:rsidRDefault="00350A85" w:rsidP="0083725B">
      <w:pPr>
        <w:pStyle w:val="ListParagraph"/>
        <w:numPr>
          <w:ilvl w:val="0"/>
          <w:numId w:val="31"/>
        </w:numPr>
        <w:suppressAutoHyphens w:val="0"/>
        <w:spacing w:after="200"/>
        <w:ind w:left="360"/>
        <w:jc w:val="both"/>
      </w:pPr>
      <w:r w:rsidRPr="004F0576">
        <w:rPr>
          <w:b/>
        </w:rPr>
        <w:t xml:space="preserve">Practical: </w:t>
      </w:r>
      <w:r w:rsidRPr="004F0576">
        <w:t>A practical is a lesson in which theories and procedures learned are applied to the actual making or doing of something.</w:t>
      </w:r>
    </w:p>
    <w:p w:rsidR="00350A85" w:rsidRDefault="00350A85" w:rsidP="00350A85">
      <w:pPr>
        <w:pStyle w:val="ListParagraph"/>
        <w:ind w:left="360"/>
        <w:jc w:val="both"/>
        <w:rPr>
          <w:b/>
        </w:rPr>
      </w:pPr>
    </w:p>
    <w:p w:rsidR="00350A85" w:rsidRDefault="00350A85" w:rsidP="0083725B">
      <w:pPr>
        <w:pStyle w:val="ListParagraph"/>
        <w:numPr>
          <w:ilvl w:val="0"/>
          <w:numId w:val="31"/>
        </w:numPr>
        <w:suppressAutoHyphens w:val="0"/>
        <w:spacing w:after="200"/>
        <w:ind w:left="360"/>
        <w:jc w:val="both"/>
        <w:rPr>
          <w:b/>
        </w:rPr>
      </w:pPr>
      <w:r w:rsidRPr="004F0576">
        <w:rPr>
          <w:b/>
        </w:rPr>
        <w:t xml:space="preserve">Formative assessment: </w:t>
      </w:r>
      <w:r w:rsidRPr="004F0576">
        <w:t>The goal of formative assessment is develop and monitor student learning to provide ongoing feedback that can be used by lecturers to improve their teaching and by students to improve their learning.</w:t>
      </w:r>
      <w:r w:rsidRPr="004F0576">
        <w:rPr>
          <w:b/>
        </w:rPr>
        <w:t xml:space="preserve"> </w:t>
      </w:r>
    </w:p>
    <w:p w:rsidR="00350A85" w:rsidRPr="004F0576" w:rsidRDefault="00350A85" w:rsidP="00350A85">
      <w:pPr>
        <w:pStyle w:val="ListParagraph"/>
        <w:ind w:left="360"/>
        <w:jc w:val="both"/>
      </w:pPr>
    </w:p>
    <w:p w:rsidR="00350A85" w:rsidRPr="004F0576" w:rsidRDefault="00350A85" w:rsidP="0083725B">
      <w:pPr>
        <w:pStyle w:val="ListParagraph"/>
        <w:numPr>
          <w:ilvl w:val="0"/>
          <w:numId w:val="31"/>
        </w:numPr>
        <w:suppressAutoHyphens w:val="0"/>
        <w:spacing w:after="200"/>
        <w:ind w:left="360"/>
        <w:jc w:val="both"/>
      </w:pPr>
      <w:r w:rsidRPr="004F0576">
        <w:rPr>
          <w:b/>
        </w:rPr>
        <w:t xml:space="preserve">Summative assessment: </w:t>
      </w:r>
      <w:r w:rsidRPr="004F0576">
        <w:t>The goal of summative assessment is to evaluate student learning at the end of an instructional unit by comparing it against some standard or benchmark.</w:t>
      </w:r>
    </w:p>
    <w:p w:rsidR="00350A85" w:rsidRDefault="00350A85" w:rsidP="00350A85">
      <w:pPr>
        <w:contextualSpacing/>
        <w:jc w:val="both"/>
        <w:rPr>
          <w:b/>
          <w:sz w:val="28"/>
        </w:rPr>
      </w:pPr>
    </w:p>
    <w:p w:rsidR="00350A85" w:rsidRDefault="00350A85" w:rsidP="00350A85">
      <w:pPr>
        <w:contextualSpacing/>
        <w:jc w:val="both"/>
        <w:rPr>
          <w:b/>
          <w:sz w:val="28"/>
          <w:u w:val="single"/>
        </w:rPr>
      </w:pPr>
      <w:r w:rsidRPr="004F0576">
        <w:rPr>
          <w:b/>
          <w:sz w:val="28"/>
        </w:rPr>
        <w:t xml:space="preserve">2. </w:t>
      </w:r>
      <w:r w:rsidRPr="004F0576">
        <w:rPr>
          <w:b/>
          <w:sz w:val="28"/>
          <w:u w:val="single"/>
        </w:rPr>
        <w:t>GENERIC OUTCOMES</w:t>
      </w:r>
    </w:p>
    <w:p w:rsidR="00350A85" w:rsidRDefault="00350A85" w:rsidP="00350A85">
      <w:pPr>
        <w:contextualSpacing/>
        <w:jc w:val="both"/>
      </w:pPr>
    </w:p>
    <w:p w:rsidR="00350A85" w:rsidRPr="00CF37A8" w:rsidRDefault="00350A85" w:rsidP="00350A85">
      <w:r w:rsidRPr="00CF37A8">
        <w:t>After working through and studying thi</w:t>
      </w:r>
      <w:r>
        <w:t>s module the learner should be familiar with:</w:t>
      </w:r>
    </w:p>
    <w:p w:rsidR="00350A85" w:rsidRPr="00CF37A8" w:rsidRDefault="00350A85" w:rsidP="00350A85">
      <w:pPr>
        <w:widowControl w:val="0"/>
        <w:tabs>
          <w:tab w:val="left" w:pos="426"/>
          <w:tab w:val="left" w:pos="1008"/>
          <w:tab w:val="left" w:pos="1440"/>
          <w:tab w:val="right" w:pos="9216"/>
        </w:tabs>
        <w:jc w:val="both"/>
      </w:pPr>
    </w:p>
    <w:p w:rsidR="00350A85" w:rsidRPr="00CF37A8" w:rsidRDefault="00350A85" w:rsidP="0083725B">
      <w:pPr>
        <w:numPr>
          <w:ilvl w:val="0"/>
          <w:numId w:val="2"/>
        </w:numPr>
        <w:tabs>
          <w:tab w:val="num" w:pos="426"/>
        </w:tabs>
        <w:autoSpaceDE w:val="0"/>
        <w:autoSpaceDN w:val="0"/>
        <w:adjustRightInd w:val="0"/>
        <w:ind w:left="426"/>
      </w:pPr>
      <w:r w:rsidRPr="00CF37A8">
        <w:rPr>
          <w:b/>
        </w:rPr>
        <w:t>Terminology</w:t>
      </w:r>
      <w:r w:rsidRPr="00CF37A8">
        <w:t>. The student will be able to explain the meaning of terms used to describe common techniques and concepts in business information systems.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Skill</w:t>
      </w:r>
      <w:r w:rsidRPr="00CF37A8">
        <w:t>. The student will successfully use MS Excel, and Project management techniques.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Advanced Information Systems Concepts</w:t>
      </w:r>
      <w:r w:rsidRPr="00CF37A8">
        <w:t>. The student will be able to describe the ways in which computers are and will be used in business and management. These concepts will be introduced especially in E-Commerce and future directions of computer</w:t>
      </w:r>
      <w:r w:rsidRPr="00CF37A8">
        <w:rPr>
          <w:rFonts w:ascii="Calibri" w:hAnsi="Calibri"/>
        </w:rPr>
        <w:t>‐</w:t>
      </w:r>
      <w:r w:rsidRPr="00CF37A8">
        <w:t>based ISs.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Research</w:t>
      </w:r>
      <w:r w:rsidRPr="00CF37A8">
        <w:t>. The students will be involved in a small</w:t>
      </w:r>
      <w:r w:rsidRPr="00CF37A8">
        <w:rPr>
          <w:rFonts w:ascii="Calibri" w:hAnsi="Calibri"/>
        </w:rPr>
        <w:t>‐</w:t>
      </w:r>
      <w:r w:rsidRPr="00CF37A8">
        <w:t>scale Project Management development and will gain experience working in small teams.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Behavioral and Organizational Issues</w:t>
      </w:r>
      <w:r w:rsidRPr="00CF37A8">
        <w:t>. The student will be able to identify and suggest appropriate responses to managerial and organizational issues stemming from development, implementation, and use of computer</w:t>
      </w:r>
      <w:r w:rsidRPr="00CF37A8">
        <w:rPr>
          <w:rFonts w:ascii="Calibri" w:hAnsi="Calibri"/>
        </w:rPr>
        <w:t>‐</w:t>
      </w:r>
      <w:r w:rsidRPr="00CF37A8">
        <w:t>based ISs.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International Issues</w:t>
      </w:r>
      <w:r w:rsidRPr="00CF37A8">
        <w:t>. The student will recognize the reality of implementing international ISs, including economic and cultural differences.</w:t>
      </w:r>
    </w:p>
    <w:p w:rsidR="00350A85" w:rsidRPr="00CF37A8" w:rsidRDefault="00350A85" w:rsidP="00350A85">
      <w:pPr>
        <w:tabs>
          <w:tab w:val="num" w:pos="426"/>
        </w:tabs>
        <w:autoSpaceDE w:val="0"/>
        <w:autoSpaceDN w:val="0"/>
        <w:adjustRightInd w:val="0"/>
        <w:ind w:left="426" w:hanging="360"/>
      </w:pPr>
    </w:p>
    <w:p w:rsidR="00350A85" w:rsidRPr="00CF37A8" w:rsidRDefault="00350A85" w:rsidP="0083725B">
      <w:pPr>
        <w:numPr>
          <w:ilvl w:val="0"/>
          <w:numId w:val="2"/>
        </w:numPr>
        <w:tabs>
          <w:tab w:val="num" w:pos="426"/>
        </w:tabs>
        <w:autoSpaceDE w:val="0"/>
        <w:autoSpaceDN w:val="0"/>
        <w:adjustRightInd w:val="0"/>
        <w:ind w:left="426"/>
      </w:pPr>
      <w:r w:rsidRPr="00CF37A8">
        <w:rPr>
          <w:b/>
        </w:rPr>
        <w:t>Social and Ethical Issues</w:t>
      </w:r>
      <w:r w:rsidRPr="00CF37A8">
        <w:t>. The student will understand the major social and ethical issues involved in the development and use of information technology.</w:t>
      </w:r>
    </w:p>
    <w:p w:rsidR="00350A85" w:rsidRPr="00CF37A8" w:rsidRDefault="00350A85" w:rsidP="00350A85">
      <w:pPr>
        <w:pStyle w:val="ListParagraph"/>
        <w:ind w:left="360"/>
        <w:rPr>
          <w:sz w:val="28"/>
        </w:rPr>
      </w:pPr>
    </w:p>
    <w:p w:rsidR="00350A85" w:rsidRPr="004F0576" w:rsidRDefault="00350A85" w:rsidP="0083725B">
      <w:pPr>
        <w:pStyle w:val="ListParagraph"/>
        <w:numPr>
          <w:ilvl w:val="0"/>
          <w:numId w:val="32"/>
        </w:numPr>
        <w:suppressAutoHyphens w:val="0"/>
        <w:spacing w:after="200"/>
        <w:ind w:left="360"/>
        <w:rPr>
          <w:b/>
          <w:sz w:val="28"/>
          <w:u w:val="single"/>
        </w:rPr>
      </w:pPr>
      <w:r w:rsidRPr="004F0576">
        <w:rPr>
          <w:b/>
          <w:sz w:val="28"/>
          <w:u w:val="single"/>
        </w:rPr>
        <w:t>MODULE PURPOSE</w:t>
      </w:r>
    </w:p>
    <w:p w:rsidR="00350A85" w:rsidRPr="00CF37A8" w:rsidRDefault="00350A85" w:rsidP="00350A85">
      <w:pPr>
        <w:contextualSpacing/>
        <w:jc w:val="both"/>
        <w:rPr>
          <w:lang w:val="en-GB"/>
        </w:rPr>
      </w:pPr>
      <w:r w:rsidRPr="00CF37A8">
        <w:rPr>
          <w:lang w:val="en-GB"/>
        </w:rPr>
        <w:t>This program is a support course for commerce and specifically accounting students, and is based on the IS 20</w:t>
      </w:r>
      <w:r>
        <w:rPr>
          <w:lang w:val="en-GB"/>
        </w:rPr>
        <w:t>15</w:t>
      </w:r>
      <w:r w:rsidRPr="00CF37A8">
        <w:rPr>
          <w:lang w:val="en-GB"/>
        </w:rPr>
        <w:t xml:space="preserve"> Model Curriculum and Guidelines for undergraduate degree </w:t>
      </w:r>
      <w:r>
        <w:rPr>
          <w:lang w:val="en-GB"/>
        </w:rPr>
        <w:t>programs in information systems.</w:t>
      </w:r>
      <w:r w:rsidRPr="00CF37A8">
        <w:rPr>
          <w:lang w:val="en-GB"/>
        </w:rPr>
        <w:t xml:space="preserve"> These standards are well summarized in an article by Prof S Wang of the University of Massachusetts: An Examination of the Introductory MIS Course, Journal of Information Technology Education Volume 6, 2007.</w:t>
      </w:r>
      <w:r>
        <w:rPr>
          <w:lang w:val="en-GB"/>
        </w:rPr>
        <w:t xml:space="preserve"> Although this is based on the 2002 Curriculum I found it very helpful. </w:t>
      </w:r>
    </w:p>
    <w:p w:rsidR="00350A85" w:rsidRPr="00CF37A8" w:rsidRDefault="00350A85" w:rsidP="00350A85">
      <w:pPr>
        <w:contextualSpacing/>
        <w:jc w:val="both"/>
        <w:rPr>
          <w:lang w:val="en-GB"/>
        </w:rPr>
      </w:pPr>
    </w:p>
    <w:p w:rsidR="00350A85" w:rsidRDefault="00350A85" w:rsidP="00350A85">
      <w:pPr>
        <w:contextualSpacing/>
        <w:jc w:val="both"/>
        <w:rPr>
          <w:lang w:val="en-GB"/>
        </w:rPr>
      </w:pPr>
      <w:r w:rsidRPr="00CF37A8">
        <w:rPr>
          <w:lang w:val="en-GB"/>
        </w:rPr>
        <w:t xml:space="preserve">On the one hand you will be exposed to the functioning of Information Systems in businesses, and how to apply technology strategically for a competitive advantage. On the </w:t>
      </w:r>
      <w:r w:rsidRPr="00CF37A8">
        <w:rPr>
          <w:lang w:val="en-GB"/>
        </w:rPr>
        <w:lastRenderedPageBreak/>
        <w:t>other hand you will develop skills in especially MS Excel and Project management. All of the above will improve your computer literacy, a sought after skill in your career.</w:t>
      </w:r>
    </w:p>
    <w:p w:rsidR="00350A85" w:rsidRDefault="00350A85" w:rsidP="00350A85">
      <w:pPr>
        <w:contextualSpacing/>
        <w:jc w:val="both"/>
        <w:rPr>
          <w:b/>
          <w:sz w:val="28"/>
          <w:lang w:val="en-GB"/>
        </w:rPr>
      </w:pPr>
    </w:p>
    <w:p w:rsidR="00350A85" w:rsidRPr="004F0576" w:rsidRDefault="00350A85" w:rsidP="00350A85">
      <w:pPr>
        <w:contextualSpacing/>
        <w:jc w:val="both"/>
        <w:rPr>
          <w:b/>
          <w:sz w:val="28"/>
          <w:u w:val="single"/>
        </w:rPr>
      </w:pPr>
      <w:r w:rsidRPr="009C5653">
        <w:rPr>
          <w:b/>
          <w:sz w:val="28"/>
          <w:lang w:val="en-GB"/>
        </w:rPr>
        <w:t xml:space="preserve">4. </w:t>
      </w:r>
      <w:r w:rsidRPr="004F0576">
        <w:rPr>
          <w:b/>
          <w:sz w:val="28"/>
          <w:u w:val="single"/>
        </w:rPr>
        <w:t>MODULE OUTCOMES</w:t>
      </w:r>
    </w:p>
    <w:p w:rsidR="00350A85" w:rsidRDefault="00350A85" w:rsidP="00350A85">
      <w:pPr>
        <w:contextualSpacing/>
      </w:pPr>
    </w:p>
    <w:p w:rsidR="00350A85" w:rsidRPr="004B2A13" w:rsidRDefault="00350A85" w:rsidP="00350A85">
      <w:pPr>
        <w:widowControl w:val="0"/>
        <w:tabs>
          <w:tab w:val="left" w:pos="360"/>
          <w:tab w:val="left" w:pos="426"/>
          <w:tab w:val="left" w:pos="1008"/>
          <w:tab w:val="left" w:pos="1440"/>
          <w:tab w:val="right" w:pos="9216"/>
        </w:tabs>
        <w:contextualSpacing/>
        <w:jc w:val="both"/>
      </w:pPr>
      <w:r w:rsidRPr="004B2A13">
        <w:t>Students who successfully complete this course will be “computer literate” with a working knowledge of a variety of business software. They will understand the capabilities of computers and will be able to apply them to their own environments. Students will be able to:</w:t>
      </w:r>
    </w:p>
    <w:p w:rsidR="00350A85" w:rsidRDefault="00350A85" w:rsidP="00350A85">
      <w:pPr>
        <w:widowControl w:val="0"/>
        <w:tabs>
          <w:tab w:val="left" w:pos="360"/>
          <w:tab w:val="left" w:pos="426"/>
          <w:tab w:val="left" w:pos="1008"/>
          <w:tab w:val="left" w:pos="1440"/>
          <w:tab w:val="right" w:pos="9216"/>
        </w:tabs>
        <w:contextualSpacing/>
        <w:jc w:val="both"/>
      </w:pPr>
    </w:p>
    <w:p w:rsidR="00350A85" w:rsidRPr="004B2A13" w:rsidRDefault="00350A85" w:rsidP="0083725B">
      <w:pPr>
        <w:pStyle w:val="ListParagraph"/>
        <w:widowControl w:val="0"/>
        <w:numPr>
          <w:ilvl w:val="0"/>
          <w:numId w:val="34"/>
        </w:numPr>
        <w:tabs>
          <w:tab w:val="left" w:pos="360"/>
          <w:tab w:val="left" w:pos="426"/>
          <w:tab w:val="left" w:pos="1008"/>
          <w:tab w:val="left" w:pos="1440"/>
          <w:tab w:val="right" w:pos="9216"/>
        </w:tabs>
        <w:jc w:val="both"/>
      </w:pPr>
      <w:r w:rsidRPr="004B2A13">
        <w:t>Describe how communications and network technology is used.</w:t>
      </w:r>
    </w:p>
    <w:p w:rsidR="00350A85" w:rsidRPr="004B2A13" w:rsidRDefault="00350A85" w:rsidP="0083725B">
      <w:pPr>
        <w:pStyle w:val="ListParagraph"/>
        <w:widowControl w:val="0"/>
        <w:numPr>
          <w:ilvl w:val="0"/>
          <w:numId w:val="34"/>
        </w:numPr>
        <w:tabs>
          <w:tab w:val="left" w:pos="360"/>
          <w:tab w:val="left" w:pos="426"/>
          <w:tab w:val="left" w:pos="1008"/>
          <w:tab w:val="left" w:pos="1440"/>
          <w:tab w:val="right" w:pos="9216"/>
        </w:tabs>
        <w:jc w:val="both"/>
      </w:pPr>
      <w:r w:rsidRPr="004B2A13">
        <w:t>Understand the role of and use the Internet.</w:t>
      </w:r>
    </w:p>
    <w:p w:rsidR="00350A85" w:rsidRPr="004B2A13" w:rsidRDefault="00350A85" w:rsidP="0083725B">
      <w:pPr>
        <w:pStyle w:val="ListParagraph"/>
        <w:widowControl w:val="0"/>
        <w:numPr>
          <w:ilvl w:val="0"/>
          <w:numId w:val="34"/>
        </w:numPr>
        <w:tabs>
          <w:tab w:val="left" w:pos="360"/>
          <w:tab w:val="left" w:pos="426"/>
          <w:tab w:val="left" w:pos="1008"/>
          <w:tab w:val="left" w:pos="1440"/>
          <w:tab w:val="right" w:pos="9216"/>
        </w:tabs>
        <w:jc w:val="both"/>
      </w:pPr>
      <w:r w:rsidRPr="004B2A13">
        <w:t>Identify the different categories of e-commerce and technologies and impact on business.</w:t>
      </w:r>
    </w:p>
    <w:p w:rsidR="00350A85" w:rsidRPr="004B2A13" w:rsidRDefault="00350A85" w:rsidP="0083725B">
      <w:pPr>
        <w:pStyle w:val="ListParagraph"/>
        <w:widowControl w:val="0"/>
        <w:numPr>
          <w:ilvl w:val="0"/>
          <w:numId w:val="34"/>
        </w:numPr>
        <w:tabs>
          <w:tab w:val="left" w:pos="360"/>
          <w:tab w:val="left" w:pos="426"/>
          <w:tab w:val="left" w:pos="1008"/>
          <w:tab w:val="left" w:pos="1440"/>
          <w:tab w:val="right" w:pos="9216"/>
        </w:tabs>
        <w:jc w:val="both"/>
      </w:pPr>
      <w:r w:rsidRPr="004B2A13">
        <w:t xml:space="preserve">Define and </w:t>
      </w:r>
      <w:proofErr w:type="spellStart"/>
      <w:r w:rsidRPr="004B2A13">
        <w:t>analyse</w:t>
      </w:r>
      <w:proofErr w:type="spellEnd"/>
      <w:r w:rsidRPr="004B2A13">
        <w:t xml:space="preserve"> typical functional information systems and identify how they meet the needs of the firm to deliver efficiency and competitive advantage, from enterprise systems to support systems.</w:t>
      </w:r>
    </w:p>
    <w:p w:rsidR="00350A85" w:rsidRDefault="00350A85" w:rsidP="00350A85">
      <w:pPr>
        <w:rPr>
          <w:b/>
        </w:rPr>
      </w:pPr>
    </w:p>
    <w:p w:rsidR="00350A85" w:rsidRDefault="00350A85" w:rsidP="00350A85">
      <w:pPr>
        <w:rPr>
          <w:b/>
          <w:sz w:val="28"/>
          <w:u w:val="single"/>
        </w:rPr>
      </w:pPr>
      <w:r w:rsidRPr="009C5653">
        <w:rPr>
          <w:b/>
          <w:sz w:val="28"/>
        </w:rPr>
        <w:t xml:space="preserve">5. </w:t>
      </w:r>
      <w:r w:rsidRPr="009C5653">
        <w:rPr>
          <w:b/>
          <w:sz w:val="28"/>
          <w:u w:val="single"/>
        </w:rPr>
        <w:t>TOPICS WITH SCHEDULING</w:t>
      </w:r>
    </w:p>
    <w:p w:rsidR="00350A85" w:rsidRPr="003131FA" w:rsidRDefault="00350A85" w:rsidP="00350A85">
      <w:pPr>
        <w:rPr>
          <w:b/>
          <w:u w:val="single"/>
        </w:rPr>
      </w:pPr>
      <w:r w:rsidRPr="003131FA">
        <w:rPr>
          <w:b/>
          <w:u w:val="single"/>
        </w:rPr>
        <w:t>Theory, referencing the prescribed book:</w:t>
      </w:r>
    </w:p>
    <w:tbl>
      <w:tblPr>
        <w:tblW w:w="802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5178"/>
        <w:gridCol w:w="1728"/>
      </w:tblGrid>
      <w:tr w:rsidR="00350A85" w:rsidRPr="004B2A13" w:rsidTr="00790E3E">
        <w:trPr>
          <w:trHeight w:val="782"/>
          <w:jc w:val="center"/>
        </w:trPr>
        <w:tc>
          <w:tcPr>
            <w:tcW w:w="1122" w:type="dxa"/>
            <w:vAlign w:val="center"/>
          </w:tcPr>
          <w:p w:rsidR="00350A85" w:rsidRPr="004B2A13" w:rsidRDefault="00350A85" w:rsidP="00790E3E">
            <w:pPr>
              <w:jc w:val="center"/>
              <w:rPr>
                <w:caps/>
                <w:szCs w:val="20"/>
              </w:rPr>
            </w:pPr>
            <w:r w:rsidRPr="004B2A13">
              <w:rPr>
                <w:caps/>
                <w:szCs w:val="20"/>
              </w:rPr>
              <w:t>Week</w:t>
            </w:r>
          </w:p>
        </w:tc>
        <w:tc>
          <w:tcPr>
            <w:tcW w:w="5178" w:type="dxa"/>
            <w:vAlign w:val="center"/>
          </w:tcPr>
          <w:p w:rsidR="00350A85" w:rsidRPr="004B2A13" w:rsidRDefault="00350A85" w:rsidP="00790E3E">
            <w:pPr>
              <w:jc w:val="center"/>
              <w:rPr>
                <w:caps/>
                <w:szCs w:val="20"/>
              </w:rPr>
            </w:pPr>
            <w:r w:rsidRPr="004B2A13">
              <w:rPr>
                <w:caps/>
                <w:szCs w:val="20"/>
              </w:rPr>
              <w:t>Topics</w:t>
            </w:r>
          </w:p>
        </w:tc>
        <w:tc>
          <w:tcPr>
            <w:tcW w:w="1728" w:type="dxa"/>
            <w:vAlign w:val="center"/>
          </w:tcPr>
          <w:p w:rsidR="00350A85" w:rsidRPr="004B2A13" w:rsidRDefault="00350A85" w:rsidP="00790E3E">
            <w:pPr>
              <w:jc w:val="both"/>
              <w:rPr>
                <w:caps/>
                <w:szCs w:val="20"/>
              </w:rPr>
            </w:pPr>
            <w:r w:rsidRPr="004B2A13">
              <w:rPr>
                <w:caps/>
                <w:szCs w:val="20"/>
              </w:rPr>
              <w:t>Chapter</w:t>
            </w:r>
          </w:p>
          <w:p w:rsidR="00350A85" w:rsidRPr="004B2A13" w:rsidRDefault="00350A85" w:rsidP="00790E3E">
            <w:pPr>
              <w:jc w:val="both"/>
              <w:rPr>
                <w:caps/>
                <w:szCs w:val="20"/>
              </w:rPr>
            </w:pPr>
            <w:r w:rsidRPr="004B2A13">
              <w:rPr>
                <w:caps/>
                <w:szCs w:val="20"/>
              </w:rPr>
              <w:t>Readings</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 xml:space="preserve"> 2, 3</w:t>
            </w:r>
          </w:p>
        </w:tc>
        <w:tc>
          <w:tcPr>
            <w:tcW w:w="5178" w:type="dxa"/>
          </w:tcPr>
          <w:p w:rsidR="00350A85" w:rsidRPr="004B2A13" w:rsidRDefault="00350A85" w:rsidP="00790E3E">
            <w:pPr>
              <w:autoSpaceDE w:val="0"/>
              <w:autoSpaceDN w:val="0"/>
              <w:adjustRightInd w:val="0"/>
            </w:pPr>
            <w:r w:rsidRPr="004B2A13">
              <w:t>Data Communication</w:t>
            </w:r>
          </w:p>
        </w:tc>
        <w:tc>
          <w:tcPr>
            <w:tcW w:w="1728" w:type="dxa"/>
          </w:tcPr>
          <w:p w:rsidR="00350A85" w:rsidRPr="004B2A13" w:rsidRDefault="00350A85" w:rsidP="00790E3E">
            <w:pPr>
              <w:jc w:val="center"/>
              <w:rPr>
                <w:b/>
                <w:caps/>
                <w:color w:val="000000"/>
                <w:sz w:val="20"/>
                <w:szCs w:val="20"/>
              </w:rPr>
            </w:pPr>
            <w:r w:rsidRPr="004B2A13">
              <w:rPr>
                <w:b/>
                <w:caps/>
                <w:color w:val="000000"/>
                <w:sz w:val="20"/>
                <w:szCs w:val="20"/>
              </w:rPr>
              <w:t>Chapter 6</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 xml:space="preserve"> 4</w:t>
            </w:r>
            <w:r>
              <w:rPr>
                <w:caps/>
                <w:sz w:val="20"/>
                <w:szCs w:val="20"/>
              </w:rPr>
              <w:t>-</w:t>
            </w:r>
            <w:r w:rsidRPr="004B2A13">
              <w:rPr>
                <w:caps/>
                <w:sz w:val="20"/>
                <w:szCs w:val="20"/>
              </w:rPr>
              <w:t>6</w:t>
            </w:r>
          </w:p>
        </w:tc>
        <w:tc>
          <w:tcPr>
            <w:tcW w:w="5178" w:type="dxa"/>
          </w:tcPr>
          <w:p w:rsidR="00350A85" w:rsidRPr="004B2A13" w:rsidRDefault="00350A85" w:rsidP="00790E3E">
            <w:pPr>
              <w:rPr>
                <w:color w:val="000000"/>
              </w:rPr>
            </w:pPr>
            <w:r w:rsidRPr="004B2A13">
              <w:rPr>
                <w:color w:val="000000"/>
              </w:rPr>
              <w:t>The Internet, Intranet and Extranets</w:t>
            </w:r>
          </w:p>
        </w:tc>
        <w:tc>
          <w:tcPr>
            <w:tcW w:w="1728" w:type="dxa"/>
          </w:tcPr>
          <w:p w:rsidR="00350A85" w:rsidRPr="004B2A13" w:rsidRDefault="00350A85" w:rsidP="00790E3E">
            <w:pPr>
              <w:jc w:val="center"/>
              <w:rPr>
                <w:b/>
                <w:caps/>
                <w:color w:val="000000"/>
                <w:sz w:val="20"/>
                <w:szCs w:val="20"/>
              </w:rPr>
            </w:pPr>
            <w:r w:rsidRPr="004B2A13">
              <w:rPr>
                <w:b/>
                <w:caps/>
                <w:color w:val="000000"/>
                <w:sz w:val="20"/>
                <w:szCs w:val="20"/>
              </w:rPr>
              <w:t>Chapter 7</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8, 9</w:t>
            </w:r>
          </w:p>
        </w:tc>
        <w:tc>
          <w:tcPr>
            <w:tcW w:w="5178" w:type="dxa"/>
          </w:tcPr>
          <w:p w:rsidR="00350A85" w:rsidRPr="004B2A13" w:rsidRDefault="00350A85" w:rsidP="00790E3E">
            <w:r>
              <w:t>E-Commerce</w:t>
            </w:r>
          </w:p>
        </w:tc>
        <w:tc>
          <w:tcPr>
            <w:tcW w:w="1728" w:type="dxa"/>
          </w:tcPr>
          <w:p w:rsidR="00350A85" w:rsidRPr="004B2A13" w:rsidRDefault="00350A85" w:rsidP="00790E3E">
            <w:pPr>
              <w:jc w:val="center"/>
              <w:rPr>
                <w:b/>
                <w:caps/>
                <w:color w:val="000000"/>
                <w:sz w:val="20"/>
                <w:szCs w:val="20"/>
              </w:rPr>
            </w:pPr>
            <w:r w:rsidRPr="004B2A13">
              <w:rPr>
                <w:b/>
                <w:caps/>
                <w:color w:val="000000"/>
                <w:sz w:val="20"/>
                <w:szCs w:val="20"/>
              </w:rPr>
              <w:t>Chapter 8</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10, 11</w:t>
            </w:r>
          </w:p>
        </w:tc>
        <w:tc>
          <w:tcPr>
            <w:tcW w:w="5178" w:type="dxa"/>
          </w:tcPr>
          <w:p w:rsidR="00350A85" w:rsidRPr="004B2A13" w:rsidRDefault="00350A85" w:rsidP="00790E3E">
            <w:pPr>
              <w:rPr>
                <w:color w:val="000000"/>
                <w:lang w:val="sv-SE"/>
              </w:rPr>
            </w:pPr>
            <w:r w:rsidRPr="004B2A13">
              <w:rPr>
                <w:color w:val="000000"/>
                <w:lang w:val="sv-SE"/>
              </w:rPr>
              <w:t>Enterprise Systems</w:t>
            </w:r>
          </w:p>
        </w:tc>
        <w:tc>
          <w:tcPr>
            <w:tcW w:w="1728" w:type="dxa"/>
          </w:tcPr>
          <w:p w:rsidR="00350A85" w:rsidRPr="004B2A13" w:rsidRDefault="00350A85" w:rsidP="00790E3E">
            <w:pPr>
              <w:jc w:val="center"/>
              <w:rPr>
                <w:b/>
                <w:caps/>
                <w:color w:val="000000"/>
                <w:sz w:val="20"/>
                <w:szCs w:val="20"/>
              </w:rPr>
            </w:pPr>
            <w:r w:rsidRPr="004B2A13">
              <w:rPr>
                <w:b/>
                <w:caps/>
                <w:color w:val="000000"/>
                <w:sz w:val="20"/>
                <w:szCs w:val="20"/>
              </w:rPr>
              <w:t>Chapter 11</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p>
        </w:tc>
        <w:tc>
          <w:tcPr>
            <w:tcW w:w="5178" w:type="dxa"/>
          </w:tcPr>
          <w:p w:rsidR="00350A85" w:rsidRPr="004B2A13" w:rsidRDefault="00350A85" w:rsidP="00790E3E">
            <w:pPr>
              <w:rPr>
                <w:b/>
                <w:color w:val="000000"/>
              </w:rPr>
            </w:pPr>
            <w:r w:rsidRPr="004B2A13">
              <w:rPr>
                <w:b/>
                <w:color w:val="000000"/>
              </w:rPr>
              <w:t xml:space="preserve">Test </w:t>
            </w:r>
          </w:p>
        </w:tc>
        <w:tc>
          <w:tcPr>
            <w:tcW w:w="1728" w:type="dxa"/>
          </w:tcPr>
          <w:p w:rsidR="00350A85" w:rsidRPr="004B2A13" w:rsidRDefault="00350A85" w:rsidP="00790E3E">
            <w:pPr>
              <w:jc w:val="center"/>
              <w:rPr>
                <w:b/>
                <w:caps/>
                <w:color w:val="000000"/>
                <w:sz w:val="20"/>
                <w:szCs w:val="20"/>
              </w:rPr>
            </w:pP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12, 13</w:t>
            </w:r>
          </w:p>
        </w:tc>
        <w:tc>
          <w:tcPr>
            <w:tcW w:w="5178" w:type="dxa"/>
          </w:tcPr>
          <w:p w:rsidR="00350A85" w:rsidRPr="004B2A13" w:rsidRDefault="00350A85" w:rsidP="00790E3E">
            <w:pPr>
              <w:rPr>
                <w:color w:val="000000"/>
                <w:lang w:val="sv-SE"/>
              </w:rPr>
            </w:pPr>
            <w:r w:rsidRPr="004B2A13">
              <w:rPr>
                <w:color w:val="000000"/>
                <w:lang w:val="sv-SE"/>
              </w:rPr>
              <w:t>Management Systems for Support</w:t>
            </w:r>
          </w:p>
        </w:tc>
        <w:tc>
          <w:tcPr>
            <w:tcW w:w="1728" w:type="dxa"/>
          </w:tcPr>
          <w:p w:rsidR="00350A85" w:rsidRPr="004B2A13" w:rsidRDefault="00350A85" w:rsidP="00790E3E">
            <w:pPr>
              <w:jc w:val="center"/>
              <w:rPr>
                <w:b/>
                <w:caps/>
                <w:color w:val="000000"/>
                <w:sz w:val="20"/>
                <w:szCs w:val="20"/>
              </w:rPr>
            </w:pPr>
            <w:r w:rsidRPr="004B2A13">
              <w:rPr>
                <w:b/>
                <w:caps/>
                <w:color w:val="000000"/>
                <w:sz w:val="20"/>
                <w:szCs w:val="20"/>
              </w:rPr>
              <w:t>Chapter 12</w:t>
            </w:r>
          </w:p>
        </w:tc>
      </w:tr>
    </w:tbl>
    <w:p w:rsidR="00350A85" w:rsidRDefault="00350A85" w:rsidP="00350A85">
      <w:pPr>
        <w:rPr>
          <w:b/>
          <w:sz w:val="28"/>
        </w:rPr>
      </w:pPr>
    </w:p>
    <w:p w:rsidR="00350A85" w:rsidRDefault="00350A85" w:rsidP="00350A85">
      <w:pPr>
        <w:jc w:val="both"/>
        <w:rPr>
          <w:b/>
          <w:u w:val="single"/>
        </w:rPr>
      </w:pPr>
      <w:r w:rsidRPr="004B2A13">
        <w:rPr>
          <w:b/>
          <w:u w:val="single"/>
        </w:rPr>
        <w:t>Practical,</w:t>
      </w:r>
      <w:r w:rsidRPr="004B2A13">
        <w:rPr>
          <w:b/>
        </w:rPr>
        <w:t xml:space="preserve"> refers to </w:t>
      </w:r>
      <w:r w:rsidRPr="004B2A13">
        <w:rPr>
          <w:b/>
          <w:u w:val="single"/>
        </w:rPr>
        <w:t>MS Office 2010 Introductory:</w:t>
      </w:r>
    </w:p>
    <w:p w:rsidR="00350A85" w:rsidRDefault="00350A85" w:rsidP="00350A85">
      <w:pPr>
        <w:jc w:val="both"/>
        <w:rPr>
          <w:b/>
          <w:u w:val="single"/>
        </w:rPr>
      </w:pPr>
    </w:p>
    <w:tbl>
      <w:tblPr>
        <w:tblW w:w="802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5043"/>
        <w:gridCol w:w="1863"/>
      </w:tblGrid>
      <w:tr w:rsidR="00350A85" w:rsidRPr="004B2A13" w:rsidTr="00790E3E">
        <w:trPr>
          <w:trHeight w:val="782"/>
          <w:jc w:val="center"/>
        </w:trPr>
        <w:tc>
          <w:tcPr>
            <w:tcW w:w="1122" w:type="dxa"/>
            <w:vAlign w:val="center"/>
          </w:tcPr>
          <w:p w:rsidR="00350A85" w:rsidRPr="004B2A13" w:rsidRDefault="00350A85" w:rsidP="00790E3E">
            <w:pPr>
              <w:jc w:val="center"/>
              <w:rPr>
                <w:caps/>
                <w:szCs w:val="20"/>
              </w:rPr>
            </w:pPr>
            <w:r w:rsidRPr="004B2A13">
              <w:rPr>
                <w:caps/>
                <w:szCs w:val="20"/>
              </w:rPr>
              <w:t>Week</w:t>
            </w:r>
          </w:p>
        </w:tc>
        <w:tc>
          <w:tcPr>
            <w:tcW w:w="5043" w:type="dxa"/>
            <w:vAlign w:val="center"/>
          </w:tcPr>
          <w:p w:rsidR="00350A85" w:rsidRPr="004B2A13" w:rsidRDefault="00350A85" w:rsidP="00790E3E">
            <w:pPr>
              <w:jc w:val="center"/>
              <w:rPr>
                <w:caps/>
                <w:szCs w:val="20"/>
              </w:rPr>
            </w:pPr>
            <w:r w:rsidRPr="004B2A13">
              <w:rPr>
                <w:caps/>
                <w:szCs w:val="20"/>
              </w:rPr>
              <w:t>Topics</w:t>
            </w:r>
          </w:p>
        </w:tc>
        <w:tc>
          <w:tcPr>
            <w:tcW w:w="1863" w:type="dxa"/>
            <w:vAlign w:val="center"/>
          </w:tcPr>
          <w:p w:rsidR="00350A85" w:rsidRPr="004B2A13" w:rsidRDefault="00350A85" w:rsidP="00790E3E">
            <w:pPr>
              <w:jc w:val="both"/>
              <w:rPr>
                <w:caps/>
                <w:szCs w:val="20"/>
              </w:rPr>
            </w:pPr>
            <w:r w:rsidRPr="004B2A13">
              <w:rPr>
                <w:caps/>
                <w:szCs w:val="20"/>
              </w:rPr>
              <w:t>Chapter</w:t>
            </w:r>
          </w:p>
          <w:p w:rsidR="00350A85" w:rsidRPr="004B2A13" w:rsidRDefault="00350A85" w:rsidP="00790E3E">
            <w:pPr>
              <w:jc w:val="both"/>
              <w:rPr>
                <w:caps/>
                <w:szCs w:val="20"/>
              </w:rPr>
            </w:pPr>
            <w:r w:rsidRPr="004B2A13">
              <w:rPr>
                <w:caps/>
                <w:szCs w:val="20"/>
              </w:rPr>
              <w:t>Readings</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2</w:t>
            </w:r>
          </w:p>
        </w:tc>
        <w:tc>
          <w:tcPr>
            <w:tcW w:w="5043" w:type="dxa"/>
          </w:tcPr>
          <w:p w:rsidR="00350A85" w:rsidRPr="004B2A13" w:rsidRDefault="00350A85" w:rsidP="00790E3E">
            <w:pPr>
              <w:rPr>
                <w:color w:val="000000"/>
              </w:rPr>
            </w:pPr>
            <w:r w:rsidRPr="004B2A13">
              <w:t>Creating a worksheet and an embedded chart</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Chapter 1</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3, 4</w:t>
            </w:r>
          </w:p>
        </w:tc>
        <w:tc>
          <w:tcPr>
            <w:tcW w:w="5043" w:type="dxa"/>
          </w:tcPr>
          <w:p w:rsidR="00350A85" w:rsidRPr="004B2A13" w:rsidRDefault="00350A85" w:rsidP="00790E3E">
            <w:pPr>
              <w:autoSpaceDE w:val="0"/>
              <w:autoSpaceDN w:val="0"/>
              <w:adjustRightInd w:val="0"/>
            </w:pPr>
            <w:r w:rsidRPr="004B2A13">
              <w:t>Formulas, functions and formatting</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Chapter 2</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6,8</w:t>
            </w:r>
          </w:p>
        </w:tc>
        <w:tc>
          <w:tcPr>
            <w:tcW w:w="5043" w:type="dxa"/>
          </w:tcPr>
          <w:p w:rsidR="00350A85" w:rsidRPr="004B2A13" w:rsidRDefault="00350A85" w:rsidP="00790E3E">
            <w:pPr>
              <w:rPr>
                <w:color w:val="000000"/>
              </w:rPr>
            </w:pPr>
            <w:r w:rsidRPr="004B2A13">
              <w:t>What-if analysis, charting and working with large worksheets</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Chapter 3</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p>
        </w:tc>
        <w:tc>
          <w:tcPr>
            <w:tcW w:w="5043" w:type="dxa"/>
          </w:tcPr>
          <w:p w:rsidR="00350A85" w:rsidRPr="004B2A13" w:rsidRDefault="00350A85" w:rsidP="00790E3E">
            <w:pPr>
              <w:rPr>
                <w:b/>
                <w:color w:val="000000"/>
              </w:rPr>
            </w:pPr>
            <w:r w:rsidRPr="004B2A13">
              <w:rPr>
                <w:b/>
                <w:color w:val="000000"/>
              </w:rPr>
              <w:t xml:space="preserve">Test </w:t>
            </w:r>
          </w:p>
        </w:tc>
        <w:tc>
          <w:tcPr>
            <w:tcW w:w="1863" w:type="dxa"/>
          </w:tcPr>
          <w:p w:rsidR="00350A85" w:rsidRPr="004B2A13" w:rsidRDefault="00350A85" w:rsidP="00790E3E">
            <w:pPr>
              <w:jc w:val="center"/>
              <w:rPr>
                <w:b/>
                <w:caps/>
                <w:color w:val="000000"/>
                <w:sz w:val="20"/>
                <w:szCs w:val="20"/>
              </w:rPr>
            </w:pP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9</w:t>
            </w:r>
          </w:p>
        </w:tc>
        <w:tc>
          <w:tcPr>
            <w:tcW w:w="5043" w:type="dxa"/>
          </w:tcPr>
          <w:p w:rsidR="00350A85" w:rsidRPr="004B2A13" w:rsidRDefault="00350A85" w:rsidP="00790E3E">
            <w:pPr>
              <w:widowControl w:val="0"/>
              <w:tabs>
                <w:tab w:val="left" w:pos="360"/>
                <w:tab w:val="left" w:pos="426"/>
                <w:tab w:val="left" w:pos="1008"/>
                <w:tab w:val="left" w:pos="1440"/>
                <w:tab w:val="right" w:pos="9216"/>
              </w:tabs>
              <w:jc w:val="both"/>
            </w:pPr>
            <w:r w:rsidRPr="004B2A13">
              <w:t>Amortization</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page 34, 35</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10</w:t>
            </w:r>
          </w:p>
        </w:tc>
        <w:tc>
          <w:tcPr>
            <w:tcW w:w="5043" w:type="dxa"/>
          </w:tcPr>
          <w:p w:rsidR="00350A85" w:rsidRPr="004B2A13" w:rsidRDefault="00350A85" w:rsidP="00790E3E">
            <w:pPr>
              <w:widowControl w:val="0"/>
              <w:tabs>
                <w:tab w:val="left" w:pos="360"/>
                <w:tab w:val="left" w:pos="426"/>
                <w:tab w:val="left" w:pos="1008"/>
                <w:tab w:val="left" w:pos="1440"/>
                <w:tab w:val="right" w:pos="9216"/>
              </w:tabs>
              <w:jc w:val="both"/>
            </w:pPr>
            <w:r w:rsidRPr="004B2A13">
              <w:t>Cost benefit analysis: NPV</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page 36-45</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11</w:t>
            </w:r>
          </w:p>
        </w:tc>
        <w:tc>
          <w:tcPr>
            <w:tcW w:w="5043" w:type="dxa"/>
          </w:tcPr>
          <w:p w:rsidR="00350A85" w:rsidRPr="004B2A13" w:rsidRDefault="00350A85" w:rsidP="00790E3E">
            <w:pPr>
              <w:rPr>
                <w:color w:val="000000"/>
                <w:lang w:val="sv-SE"/>
              </w:rPr>
            </w:pPr>
            <w:r w:rsidRPr="004B2A13">
              <w:rPr>
                <w:color w:val="000000"/>
                <w:lang w:val="sv-SE"/>
              </w:rPr>
              <w:t>Interactive Scroll Bar</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page 46,47</w:t>
            </w:r>
          </w:p>
        </w:tc>
      </w:tr>
      <w:tr w:rsidR="00350A85" w:rsidRPr="004B2A13" w:rsidTr="00790E3E">
        <w:trPr>
          <w:jc w:val="center"/>
        </w:trPr>
        <w:tc>
          <w:tcPr>
            <w:tcW w:w="1122" w:type="dxa"/>
            <w:vAlign w:val="center"/>
          </w:tcPr>
          <w:p w:rsidR="00350A85" w:rsidRPr="004B2A13" w:rsidRDefault="00350A85" w:rsidP="00790E3E">
            <w:pPr>
              <w:jc w:val="center"/>
              <w:rPr>
                <w:caps/>
                <w:sz w:val="20"/>
                <w:szCs w:val="20"/>
              </w:rPr>
            </w:pPr>
            <w:r w:rsidRPr="004B2A13">
              <w:rPr>
                <w:caps/>
                <w:sz w:val="20"/>
                <w:szCs w:val="20"/>
              </w:rPr>
              <w:t>11</w:t>
            </w:r>
          </w:p>
        </w:tc>
        <w:tc>
          <w:tcPr>
            <w:tcW w:w="5043" w:type="dxa"/>
          </w:tcPr>
          <w:p w:rsidR="00350A85" w:rsidRPr="004B2A13" w:rsidRDefault="00350A85" w:rsidP="00790E3E">
            <w:pPr>
              <w:rPr>
                <w:color w:val="000000"/>
                <w:lang w:val="sv-SE"/>
              </w:rPr>
            </w:pPr>
            <w:r w:rsidRPr="004B2A13">
              <w:rPr>
                <w:color w:val="000000"/>
                <w:lang w:val="sv-SE"/>
              </w:rPr>
              <w:t>Project Management</w:t>
            </w:r>
          </w:p>
        </w:tc>
        <w:tc>
          <w:tcPr>
            <w:tcW w:w="1863" w:type="dxa"/>
          </w:tcPr>
          <w:p w:rsidR="00350A85" w:rsidRPr="004B2A13" w:rsidRDefault="00350A85" w:rsidP="00790E3E">
            <w:pPr>
              <w:jc w:val="center"/>
              <w:rPr>
                <w:b/>
                <w:caps/>
                <w:color w:val="000000"/>
                <w:sz w:val="20"/>
                <w:szCs w:val="20"/>
              </w:rPr>
            </w:pPr>
            <w:r w:rsidRPr="004B2A13">
              <w:rPr>
                <w:b/>
                <w:caps/>
                <w:color w:val="000000"/>
                <w:sz w:val="20"/>
                <w:szCs w:val="20"/>
              </w:rPr>
              <w:t>page 46,47</w:t>
            </w:r>
          </w:p>
        </w:tc>
      </w:tr>
    </w:tbl>
    <w:p w:rsidR="00350A85" w:rsidRPr="004B2A13" w:rsidRDefault="00350A85" w:rsidP="00350A85">
      <w:pPr>
        <w:jc w:val="both"/>
        <w:rPr>
          <w:b/>
          <w:u w:val="single"/>
        </w:rPr>
      </w:pPr>
    </w:p>
    <w:p w:rsidR="00350A85" w:rsidRDefault="00350A85" w:rsidP="00350A85">
      <w:pPr>
        <w:rPr>
          <w:b/>
          <w:sz w:val="28"/>
        </w:rPr>
      </w:pPr>
    </w:p>
    <w:p w:rsidR="00EA35CE" w:rsidRDefault="00EA35CE" w:rsidP="00350A85">
      <w:pPr>
        <w:rPr>
          <w:b/>
          <w:sz w:val="28"/>
        </w:rPr>
      </w:pPr>
    </w:p>
    <w:p w:rsidR="00EA35CE" w:rsidRDefault="00EA35CE" w:rsidP="00350A85">
      <w:pPr>
        <w:rPr>
          <w:b/>
          <w:sz w:val="28"/>
        </w:rPr>
      </w:pPr>
    </w:p>
    <w:p w:rsidR="00350A85" w:rsidRPr="009C5653" w:rsidRDefault="00350A85" w:rsidP="00350A85">
      <w:pPr>
        <w:rPr>
          <w:b/>
        </w:rPr>
      </w:pPr>
      <w:r w:rsidRPr="009C5653">
        <w:rPr>
          <w:b/>
          <w:sz w:val="28"/>
        </w:rPr>
        <w:lastRenderedPageBreak/>
        <w:t xml:space="preserve">6. </w:t>
      </w:r>
      <w:r w:rsidRPr="009C5653">
        <w:rPr>
          <w:b/>
          <w:sz w:val="28"/>
          <w:u w:val="single"/>
        </w:rPr>
        <w:t>NOTIONAL HOURS</w:t>
      </w:r>
    </w:p>
    <w:p w:rsidR="00350A85" w:rsidRDefault="00350A85" w:rsidP="00350A85">
      <w:pPr>
        <w:pStyle w:val="ListParagraph"/>
        <w:ind w:left="0"/>
        <w:jc w:val="both"/>
      </w:pPr>
      <w:r>
        <w:t>The nu</w:t>
      </w:r>
      <w:r w:rsidRPr="00857AFC">
        <w:t>mber of hours that th</w:t>
      </w:r>
      <w:r>
        <w:t>is module</w:t>
      </w:r>
      <w:r w:rsidRPr="00857AFC">
        <w:t xml:space="preserve"> has been allocated </w:t>
      </w:r>
      <w:r>
        <w:t>o</w:t>
      </w:r>
      <w:r w:rsidRPr="00857AFC">
        <w:t>n the timetable</w:t>
      </w:r>
      <w:r>
        <w:t xml:space="preserve"> is 5 x 45 minute periods.  </w:t>
      </w:r>
      <w:r w:rsidRPr="00857AFC">
        <w:t xml:space="preserve"> </w:t>
      </w:r>
      <w:r>
        <w:t>Notional l</w:t>
      </w:r>
      <w:r w:rsidRPr="00857AFC">
        <w:t xml:space="preserve">earning hours are hours that are used for the learning activities and assessment of the module such as lectures, tutorials, practicals, presentations, independent study etc.  </w:t>
      </w:r>
      <w:r>
        <w:t>The number of notional hours for this module accumulates to 150.</w:t>
      </w:r>
    </w:p>
    <w:p w:rsidR="00350A85" w:rsidRDefault="00350A85" w:rsidP="00350A85">
      <w:pPr>
        <w:pStyle w:val="ListParagraph"/>
        <w:ind w:left="0"/>
        <w:jc w:val="both"/>
      </w:pPr>
    </w:p>
    <w:p w:rsidR="00350A85" w:rsidRPr="00CE3454" w:rsidRDefault="00350A85" w:rsidP="00350A85">
      <w:pPr>
        <w:tabs>
          <w:tab w:val="left" w:pos="360"/>
        </w:tabs>
        <w:rPr>
          <w:b/>
        </w:rPr>
      </w:pPr>
      <w:r w:rsidRPr="00CE3454">
        <w:rPr>
          <w:b/>
        </w:rPr>
        <w:t>Notional Hours:</w:t>
      </w:r>
    </w:p>
    <w:p w:rsidR="00350A85" w:rsidRPr="00CE3454" w:rsidRDefault="00350A85" w:rsidP="00350A85">
      <w:pPr>
        <w:tabs>
          <w:tab w:val="left" w:pos="360"/>
        </w:tabs>
      </w:pPr>
      <w:r w:rsidRPr="00CE3454">
        <w:rPr>
          <w:b/>
        </w:rPr>
        <w:tab/>
      </w:r>
      <w:r w:rsidRPr="00CE3454">
        <w:rPr>
          <w:b/>
        </w:rPr>
        <w:tab/>
      </w:r>
      <w:r w:rsidRPr="00CE3454">
        <w:rPr>
          <w:b/>
        </w:rPr>
        <w:tab/>
      </w:r>
      <w:r w:rsidRPr="00CE3454">
        <w:t xml:space="preserve">Contact Sessions:                      </w:t>
      </w:r>
      <w:r>
        <w:t xml:space="preserve"> </w:t>
      </w:r>
      <w:proofErr w:type="gramStart"/>
      <w:r w:rsidRPr="00CE3454">
        <w:t>52  Hours</w:t>
      </w:r>
      <w:proofErr w:type="gramEnd"/>
      <w:r w:rsidRPr="00CE3454">
        <w:t xml:space="preserve"> (4 Hours per week)</w:t>
      </w:r>
    </w:p>
    <w:p w:rsidR="00350A85" w:rsidRPr="00CE3454" w:rsidRDefault="00350A85" w:rsidP="00350A85">
      <w:pPr>
        <w:tabs>
          <w:tab w:val="left" w:pos="360"/>
        </w:tabs>
      </w:pPr>
      <w:r w:rsidRPr="00CE3454">
        <w:tab/>
      </w:r>
      <w:r w:rsidRPr="00CE3454">
        <w:tab/>
      </w:r>
      <w:r w:rsidRPr="00CE3454">
        <w:tab/>
        <w:t xml:space="preserve">Assignment (Theory):              </w:t>
      </w:r>
      <w:r>
        <w:t xml:space="preserve"> </w:t>
      </w:r>
      <w:r w:rsidRPr="00CE3454">
        <w:t xml:space="preserve"> </w:t>
      </w:r>
      <w:proofErr w:type="gramStart"/>
      <w:r w:rsidRPr="00CE3454">
        <w:t>15  Hours</w:t>
      </w:r>
      <w:proofErr w:type="gramEnd"/>
      <w:r w:rsidRPr="00CE3454">
        <w:t xml:space="preserve"> (±3 hours per chapter)</w:t>
      </w:r>
    </w:p>
    <w:p w:rsidR="00350A85" w:rsidRPr="00CE3454" w:rsidRDefault="00350A85" w:rsidP="00350A85">
      <w:pPr>
        <w:tabs>
          <w:tab w:val="left" w:pos="360"/>
        </w:tabs>
      </w:pPr>
      <w:r w:rsidRPr="00CE3454">
        <w:t xml:space="preserve">             </w:t>
      </w:r>
      <w:r w:rsidRPr="00CE3454">
        <w:tab/>
        <w:t xml:space="preserve">Self-Assessments (Practical): </w:t>
      </w:r>
      <w:r>
        <w:t xml:space="preserve"> </w:t>
      </w:r>
      <w:r w:rsidRPr="00CE3454">
        <w:t xml:space="preserve">  27   Hours (±3 hours per practical task)</w:t>
      </w:r>
    </w:p>
    <w:p w:rsidR="00350A85" w:rsidRPr="00CE3454" w:rsidRDefault="00350A85" w:rsidP="00350A85">
      <w:pPr>
        <w:tabs>
          <w:tab w:val="left" w:pos="360"/>
        </w:tabs>
      </w:pPr>
      <w:r w:rsidRPr="00CE3454">
        <w:tab/>
      </w:r>
      <w:r w:rsidRPr="00CE3454">
        <w:tab/>
      </w:r>
      <w:r w:rsidRPr="00CE3454">
        <w:tab/>
        <w:t xml:space="preserve">Theory Test Preparation:        </w:t>
      </w:r>
      <w:r>
        <w:t xml:space="preserve"> </w:t>
      </w:r>
      <w:r w:rsidRPr="00CE3454">
        <w:t xml:space="preserve">  2</w:t>
      </w:r>
      <w:r>
        <w:t>3</w:t>
      </w:r>
      <w:r w:rsidRPr="00CE3454">
        <w:t xml:space="preserve">   Hours</w:t>
      </w:r>
    </w:p>
    <w:p w:rsidR="00350A85" w:rsidRPr="00CE3454" w:rsidRDefault="00350A85" w:rsidP="00350A85">
      <w:pPr>
        <w:tabs>
          <w:tab w:val="left" w:pos="360"/>
        </w:tabs>
      </w:pPr>
      <w:r w:rsidRPr="00CE3454">
        <w:t xml:space="preserve">                        Practical Test Preparation:      </w:t>
      </w:r>
      <w:r>
        <w:t xml:space="preserve"> </w:t>
      </w:r>
      <w:r w:rsidRPr="00CE3454">
        <w:t xml:space="preserve"> 1</w:t>
      </w:r>
      <w:r>
        <w:t>3</w:t>
      </w:r>
      <w:r w:rsidRPr="00CE3454">
        <w:t xml:space="preserve">   Hours</w:t>
      </w:r>
    </w:p>
    <w:p w:rsidR="00350A85" w:rsidRPr="00CE3454" w:rsidRDefault="00350A85" w:rsidP="00350A85">
      <w:pPr>
        <w:tabs>
          <w:tab w:val="left" w:pos="360"/>
        </w:tabs>
      </w:pPr>
      <w:r w:rsidRPr="00CE3454">
        <w:t xml:space="preserve">                        Summative Assessment:           20</w:t>
      </w:r>
      <w:r w:rsidRPr="00CE3454">
        <w:rPr>
          <w:u w:val="single"/>
        </w:rPr>
        <w:t xml:space="preserve">   Hours</w:t>
      </w:r>
    </w:p>
    <w:p w:rsidR="00350A85" w:rsidRPr="00CE3454" w:rsidRDefault="00350A85" w:rsidP="00350A85">
      <w:pPr>
        <w:tabs>
          <w:tab w:val="left" w:pos="360"/>
        </w:tabs>
      </w:pPr>
      <w:r w:rsidRPr="00CE3454">
        <w:tab/>
      </w:r>
      <w:r w:rsidRPr="00CE3454">
        <w:tab/>
      </w:r>
      <w:r w:rsidRPr="00CE3454">
        <w:tab/>
        <w:t xml:space="preserve">                              Total:     </w:t>
      </w:r>
      <w:r>
        <w:t xml:space="preserve">     15</w:t>
      </w:r>
      <w:r w:rsidRPr="00CE3454">
        <w:t>0</w:t>
      </w:r>
      <w:r w:rsidRPr="00CE3454">
        <w:rPr>
          <w:u w:val="single"/>
        </w:rPr>
        <w:t xml:space="preserve"> Hours</w:t>
      </w:r>
    </w:p>
    <w:p w:rsidR="00350A85" w:rsidRPr="00857AFC" w:rsidRDefault="00350A85" w:rsidP="00350A85">
      <w:pPr>
        <w:pStyle w:val="ListParagraph"/>
        <w:ind w:left="0"/>
        <w:jc w:val="both"/>
      </w:pPr>
    </w:p>
    <w:p w:rsidR="00350A85" w:rsidRDefault="00350A85" w:rsidP="00350A85">
      <w:pPr>
        <w:contextualSpacing/>
        <w:rPr>
          <w:b/>
          <w:sz w:val="28"/>
          <w:u w:val="single"/>
        </w:rPr>
      </w:pPr>
      <w:r w:rsidRPr="006E1F0B">
        <w:rPr>
          <w:b/>
          <w:sz w:val="28"/>
        </w:rPr>
        <w:t xml:space="preserve">7. </w:t>
      </w:r>
      <w:r w:rsidRPr="006E1F0B">
        <w:rPr>
          <w:b/>
          <w:sz w:val="28"/>
          <w:u w:val="single"/>
        </w:rPr>
        <w:t>CONSULTATION TIMES</w:t>
      </w:r>
    </w:p>
    <w:p w:rsidR="00350A85" w:rsidRDefault="00350A85" w:rsidP="00350A85">
      <w:pPr>
        <w:contextualSpacing/>
        <w:rPr>
          <w:b/>
          <w:sz w:val="28"/>
          <w:u w:val="single"/>
        </w:rPr>
      </w:pPr>
    </w:p>
    <w:p w:rsidR="00350A85" w:rsidRPr="006E1F0B" w:rsidRDefault="00350A85" w:rsidP="00350A85">
      <w:pPr>
        <w:contextualSpacing/>
        <w:jc w:val="both"/>
        <w:rPr>
          <w:b/>
          <w:bCs/>
          <w:u w:val="single"/>
        </w:rPr>
      </w:pPr>
      <w:r w:rsidRPr="006E1F0B">
        <w:t xml:space="preserve">You may consult </w:t>
      </w:r>
      <w:r>
        <w:t>me</w:t>
      </w:r>
      <w:r w:rsidRPr="006E1F0B">
        <w:t xml:space="preserve"> in </w:t>
      </w:r>
      <w:r>
        <w:t>my</w:t>
      </w:r>
      <w:r w:rsidRPr="006E1F0B">
        <w:t xml:space="preserve"> office during </w:t>
      </w:r>
      <w:r w:rsidRPr="006E1F0B">
        <w:rPr>
          <w:b/>
          <w:bCs/>
          <w:u w:val="single"/>
        </w:rPr>
        <w:t>specified consultation hours</w:t>
      </w:r>
      <w:r>
        <w:rPr>
          <w:b/>
          <w:bCs/>
          <w:u w:val="single"/>
        </w:rPr>
        <w:t>,</w:t>
      </w:r>
      <w:r w:rsidRPr="006E1F0B">
        <w:rPr>
          <w:bCs/>
        </w:rPr>
        <w:t xml:space="preserve"> as indicated on the time</w:t>
      </w:r>
      <w:r>
        <w:rPr>
          <w:bCs/>
        </w:rPr>
        <w:t>-</w:t>
      </w:r>
      <w:r w:rsidRPr="006E1F0B">
        <w:rPr>
          <w:bCs/>
        </w:rPr>
        <w:t xml:space="preserve">table </w:t>
      </w:r>
      <w:r>
        <w:rPr>
          <w:bCs/>
        </w:rPr>
        <w:t>pasted</w:t>
      </w:r>
      <w:r w:rsidRPr="006E1F0B">
        <w:rPr>
          <w:bCs/>
        </w:rPr>
        <w:t xml:space="preserve"> on my </w:t>
      </w:r>
      <w:r>
        <w:rPr>
          <w:bCs/>
        </w:rPr>
        <w:t xml:space="preserve">office </w:t>
      </w:r>
      <w:r w:rsidRPr="006E1F0B">
        <w:rPr>
          <w:bCs/>
        </w:rPr>
        <w:t>door.</w:t>
      </w:r>
      <w:r w:rsidRPr="006E1F0B">
        <w:t xml:space="preserve">  If you need to speak to </w:t>
      </w:r>
      <w:r>
        <w:t>me</w:t>
      </w:r>
      <w:r w:rsidRPr="006E1F0B">
        <w:t xml:space="preserve"> </w:t>
      </w:r>
      <w:r>
        <w:t xml:space="preserve">outside </w:t>
      </w:r>
      <w:r w:rsidRPr="006E1F0B">
        <w:t xml:space="preserve">consultation hours, an appointment </w:t>
      </w:r>
      <w:r>
        <w:t>needs to be scheduled</w:t>
      </w:r>
      <w:r w:rsidRPr="006E1F0B">
        <w:t xml:space="preserve">.  When a serious problem must be discussed, it is important to arrange for a </w:t>
      </w:r>
      <w:r w:rsidRPr="006E1F0B">
        <w:rPr>
          <w:bCs/>
        </w:rPr>
        <w:t>special appointment beforehand.</w:t>
      </w:r>
    </w:p>
    <w:p w:rsidR="00350A85" w:rsidRPr="006E1F0B" w:rsidRDefault="00350A85" w:rsidP="00350A85">
      <w:pPr>
        <w:pStyle w:val="BodyText"/>
        <w:contextualSpacing/>
        <w:rPr>
          <w:sz w:val="24"/>
        </w:rPr>
      </w:pPr>
      <w:r>
        <w:rPr>
          <w:sz w:val="24"/>
        </w:rPr>
        <w:t xml:space="preserve">No lectures, of any nature, missed due to poor class attendance, will be repeated during consultation hours - classes are arranged for this purpose.  No notes, transparencies or handbook will be loaned to learners!  </w:t>
      </w:r>
      <w:r w:rsidRPr="007D08E5">
        <w:rPr>
          <w:b/>
          <w:sz w:val="24"/>
        </w:rPr>
        <w:t xml:space="preserve">Please note </w:t>
      </w:r>
      <w:r>
        <w:rPr>
          <w:b/>
          <w:sz w:val="24"/>
        </w:rPr>
        <w:t>that</w:t>
      </w:r>
      <w:r w:rsidRPr="007D08E5">
        <w:rPr>
          <w:b/>
          <w:sz w:val="24"/>
        </w:rPr>
        <w:t xml:space="preserve"> if you were unable to reach </w:t>
      </w:r>
      <w:r>
        <w:rPr>
          <w:b/>
          <w:sz w:val="24"/>
        </w:rPr>
        <w:t>me</w:t>
      </w:r>
      <w:r w:rsidRPr="007D08E5">
        <w:rPr>
          <w:b/>
          <w:sz w:val="24"/>
        </w:rPr>
        <w:t xml:space="preserve">, leave a message </w:t>
      </w:r>
      <w:r>
        <w:rPr>
          <w:b/>
          <w:sz w:val="24"/>
        </w:rPr>
        <w:t xml:space="preserve">with the </w:t>
      </w:r>
      <w:r w:rsidRPr="007D08E5">
        <w:rPr>
          <w:b/>
          <w:sz w:val="24"/>
        </w:rPr>
        <w:t>secretary</w:t>
      </w:r>
      <w:r>
        <w:rPr>
          <w:b/>
          <w:sz w:val="24"/>
        </w:rPr>
        <w:t>, Mrs. K. Adlam</w:t>
      </w:r>
      <w:r w:rsidRPr="007D08E5">
        <w:rPr>
          <w:b/>
          <w:sz w:val="24"/>
        </w:rPr>
        <w:t>.</w:t>
      </w:r>
      <w:r w:rsidRPr="006E1F0B">
        <w:rPr>
          <w:sz w:val="24"/>
        </w:rPr>
        <w:t xml:space="preserve">  Visits or telephone calls to the facilitator’s private residence </w:t>
      </w:r>
      <w:r>
        <w:rPr>
          <w:sz w:val="24"/>
        </w:rPr>
        <w:t>are not allowed</w:t>
      </w:r>
      <w:r w:rsidRPr="006E1F0B">
        <w:rPr>
          <w:sz w:val="24"/>
        </w:rPr>
        <w:t>!</w:t>
      </w:r>
    </w:p>
    <w:p w:rsidR="00350A85" w:rsidRDefault="00350A85" w:rsidP="00350A85">
      <w:pPr>
        <w:contextualSpacing/>
      </w:pPr>
    </w:p>
    <w:p w:rsidR="00350A85" w:rsidRDefault="00350A85" w:rsidP="00350A85">
      <w:pPr>
        <w:contextualSpacing/>
        <w:rPr>
          <w:b/>
          <w:sz w:val="28"/>
          <w:u w:val="single"/>
        </w:rPr>
      </w:pPr>
      <w:r w:rsidRPr="006E1F0B">
        <w:rPr>
          <w:b/>
          <w:sz w:val="28"/>
        </w:rPr>
        <w:t xml:space="preserve">8. </w:t>
      </w:r>
      <w:r w:rsidRPr="006E1F0B">
        <w:rPr>
          <w:b/>
          <w:sz w:val="28"/>
          <w:u w:val="single"/>
        </w:rPr>
        <w:t>MODE OF DELIVERY</w:t>
      </w:r>
    </w:p>
    <w:p w:rsidR="00350A85" w:rsidRDefault="00350A85" w:rsidP="00350A85">
      <w:pPr>
        <w:contextualSpacing/>
      </w:pPr>
    </w:p>
    <w:p w:rsidR="00350A85" w:rsidRPr="006E1F0B" w:rsidRDefault="00350A85" w:rsidP="00350A85">
      <w:pPr>
        <w:contextualSpacing/>
        <w:jc w:val="both"/>
        <w:rPr>
          <w:b/>
          <w:sz w:val="28"/>
        </w:rPr>
      </w:pPr>
      <w:r>
        <w:t>The mode of delivery of this module consists of theory, practicals, and assignments.</w:t>
      </w:r>
    </w:p>
    <w:p w:rsidR="00350A85" w:rsidRDefault="00350A85" w:rsidP="00350A85">
      <w:pPr>
        <w:contextualSpacing/>
        <w:rPr>
          <w:b/>
          <w:sz w:val="28"/>
        </w:rPr>
      </w:pPr>
    </w:p>
    <w:p w:rsidR="00350A85" w:rsidRDefault="00350A85" w:rsidP="00350A85">
      <w:pPr>
        <w:contextualSpacing/>
        <w:rPr>
          <w:b/>
          <w:sz w:val="28"/>
          <w:u w:val="single"/>
        </w:rPr>
      </w:pPr>
      <w:r w:rsidRPr="004373A7">
        <w:rPr>
          <w:b/>
          <w:sz w:val="28"/>
        </w:rPr>
        <w:t xml:space="preserve">9. </w:t>
      </w:r>
      <w:r w:rsidRPr="004373A7">
        <w:rPr>
          <w:b/>
          <w:sz w:val="28"/>
          <w:u w:val="single"/>
        </w:rPr>
        <w:t>ASSESSMENT PROCEDURES</w:t>
      </w:r>
    </w:p>
    <w:p w:rsidR="00350A85" w:rsidRDefault="00350A85" w:rsidP="00350A85">
      <w:pPr>
        <w:contextualSpacing/>
        <w:jc w:val="both"/>
      </w:pPr>
    </w:p>
    <w:p w:rsidR="00350A85" w:rsidRDefault="00350A85" w:rsidP="00350A85">
      <w:pPr>
        <w:contextualSpacing/>
        <w:jc w:val="both"/>
      </w:pPr>
      <w:r w:rsidRPr="00857AFC">
        <w:t>Assessment is an on-going evaluation process aimed at understanding and improving student learning by measuring the learning outcomes the students may have to be achieved.</w:t>
      </w:r>
      <w:r>
        <w:t xml:space="preserve"> </w:t>
      </w:r>
      <w:r w:rsidRPr="00857AFC">
        <w:t xml:space="preserve"> Students will have a clear idea of why they are being assessed in the way they are. </w:t>
      </w:r>
      <w:r>
        <w:t xml:space="preserve"> </w:t>
      </w:r>
      <w:r w:rsidRPr="00857AFC">
        <w:t>Finally, students will be helped to understand what they need to be able to do to get higher grades in their modules.</w:t>
      </w:r>
    </w:p>
    <w:p w:rsidR="00350A85" w:rsidRDefault="00350A85" w:rsidP="00350A85">
      <w:pPr>
        <w:contextualSpacing/>
        <w:jc w:val="both"/>
      </w:pPr>
    </w:p>
    <w:p w:rsidR="00350A85" w:rsidRPr="00D669E2" w:rsidRDefault="00350A85" w:rsidP="00350A85">
      <w:pPr>
        <w:contextualSpacing/>
        <w:rPr>
          <w:b/>
          <w:u w:val="single"/>
        </w:rPr>
      </w:pPr>
      <w:r w:rsidRPr="00D669E2">
        <w:rPr>
          <w:b/>
          <w:sz w:val="28"/>
        </w:rPr>
        <w:t xml:space="preserve">10. </w:t>
      </w:r>
      <w:r w:rsidRPr="00D669E2">
        <w:rPr>
          <w:b/>
          <w:sz w:val="28"/>
          <w:u w:val="single"/>
        </w:rPr>
        <w:t>ASSESSMENT CRITERIA</w:t>
      </w:r>
    </w:p>
    <w:p w:rsidR="00350A85" w:rsidRPr="00D669E2" w:rsidRDefault="00350A85" w:rsidP="00350A85">
      <w:pPr>
        <w:contextualSpacing/>
        <w:rPr>
          <w:b/>
        </w:rPr>
      </w:pPr>
    </w:p>
    <w:p w:rsidR="00350A85" w:rsidRDefault="00350A85" w:rsidP="00350A85">
      <w:pPr>
        <w:widowControl w:val="0"/>
        <w:tabs>
          <w:tab w:val="left" w:pos="720"/>
          <w:tab w:val="left" w:pos="1008"/>
          <w:tab w:val="left" w:pos="1440"/>
          <w:tab w:val="right" w:pos="9216"/>
        </w:tabs>
        <w:contextualSpacing/>
        <w:jc w:val="both"/>
        <w:rPr>
          <w:bCs/>
        </w:rPr>
      </w:pPr>
      <w:r w:rsidRPr="00D669E2">
        <w:rPr>
          <w:bCs/>
        </w:rPr>
        <w:t>The assessment criteria must arise from, and be linked to, the intended outcomes.  You</w:t>
      </w:r>
      <w:r>
        <w:rPr>
          <w:bCs/>
        </w:rPr>
        <w:t>,</w:t>
      </w:r>
      <w:r w:rsidRPr="00D669E2">
        <w:rPr>
          <w:bCs/>
        </w:rPr>
        <w:t xml:space="preserve"> as students</w:t>
      </w:r>
      <w:r>
        <w:rPr>
          <w:bCs/>
        </w:rPr>
        <w:t>,</w:t>
      </w:r>
      <w:r w:rsidRPr="00D669E2">
        <w:rPr>
          <w:bCs/>
        </w:rPr>
        <w:t xml:space="preserve"> will be informed about the way in which you will be assessed.  This means that you will be told what knowledge, skills and </w:t>
      </w:r>
      <w:r>
        <w:rPr>
          <w:bCs/>
        </w:rPr>
        <w:t>outcomes</w:t>
      </w:r>
      <w:r w:rsidRPr="00D669E2">
        <w:rPr>
          <w:bCs/>
        </w:rPr>
        <w:t xml:space="preserve"> need to be acquired in order to achieve the outcomes.  </w:t>
      </w:r>
    </w:p>
    <w:p w:rsidR="00350A85" w:rsidRDefault="00350A85" w:rsidP="00350A85">
      <w:pPr>
        <w:widowControl w:val="0"/>
        <w:tabs>
          <w:tab w:val="left" w:pos="720"/>
          <w:tab w:val="left" w:pos="1008"/>
          <w:tab w:val="left" w:pos="1440"/>
          <w:tab w:val="right" w:pos="9216"/>
        </w:tabs>
        <w:contextualSpacing/>
        <w:jc w:val="both"/>
        <w:rPr>
          <w:bCs/>
        </w:rPr>
      </w:pPr>
    </w:p>
    <w:p w:rsidR="00350A85" w:rsidRDefault="00350A85" w:rsidP="00350A85">
      <w:pPr>
        <w:widowControl w:val="0"/>
        <w:tabs>
          <w:tab w:val="left" w:pos="720"/>
          <w:tab w:val="left" w:pos="1008"/>
          <w:tab w:val="left" w:pos="1440"/>
          <w:tab w:val="right" w:pos="9216"/>
        </w:tabs>
        <w:contextualSpacing/>
        <w:jc w:val="both"/>
      </w:pPr>
      <w:r>
        <w:t>Students will be assessed on:</w:t>
      </w:r>
    </w:p>
    <w:p w:rsidR="00350A85" w:rsidRDefault="00350A85" w:rsidP="0083725B">
      <w:pPr>
        <w:pStyle w:val="ListParagraph"/>
        <w:numPr>
          <w:ilvl w:val="0"/>
          <w:numId w:val="33"/>
        </w:numPr>
        <w:suppressAutoHyphens w:val="0"/>
        <w:spacing w:after="200"/>
        <w:jc w:val="both"/>
      </w:pPr>
      <w:r>
        <w:t>Assignments</w:t>
      </w:r>
    </w:p>
    <w:p w:rsidR="00350A85" w:rsidRDefault="00350A85" w:rsidP="0083725B">
      <w:pPr>
        <w:pStyle w:val="ListParagraph"/>
        <w:numPr>
          <w:ilvl w:val="0"/>
          <w:numId w:val="33"/>
        </w:numPr>
        <w:suppressAutoHyphens w:val="0"/>
        <w:spacing w:after="200"/>
        <w:jc w:val="both"/>
      </w:pPr>
      <w:r>
        <w:lastRenderedPageBreak/>
        <w:t>Class tests</w:t>
      </w:r>
    </w:p>
    <w:p w:rsidR="00350A85" w:rsidRDefault="00350A85" w:rsidP="0083725B">
      <w:pPr>
        <w:pStyle w:val="ListParagraph"/>
        <w:numPr>
          <w:ilvl w:val="0"/>
          <w:numId w:val="33"/>
        </w:numPr>
        <w:suppressAutoHyphens w:val="0"/>
        <w:spacing w:after="200"/>
        <w:jc w:val="both"/>
      </w:pPr>
      <w:r>
        <w:t>Main Tests</w:t>
      </w:r>
    </w:p>
    <w:p w:rsidR="00350A85" w:rsidRPr="002067F9" w:rsidRDefault="00350A85" w:rsidP="0083725B">
      <w:pPr>
        <w:pStyle w:val="ListParagraph"/>
        <w:numPr>
          <w:ilvl w:val="0"/>
          <w:numId w:val="33"/>
        </w:numPr>
        <w:suppressAutoHyphens w:val="0"/>
        <w:spacing w:after="200"/>
        <w:jc w:val="both"/>
      </w:pPr>
      <w:r>
        <w:t>Examinations</w:t>
      </w:r>
    </w:p>
    <w:p w:rsidR="00350A85" w:rsidRPr="00D669E2" w:rsidRDefault="00350A85" w:rsidP="00350A85">
      <w:pPr>
        <w:widowControl w:val="0"/>
        <w:tabs>
          <w:tab w:val="left" w:pos="720"/>
          <w:tab w:val="left" w:pos="1008"/>
          <w:tab w:val="left" w:pos="1440"/>
          <w:tab w:val="right" w:pos="9216"/>
        </w:tabs>
        <w:contextualSpacing/>
        <w:jc w:val="both"/>
        <w:rPr>
          <w:b/>
          <w:bCs/>
        </w:rPr>
      </w:pPr>
      <w:r w:rsidRPr="00D669E2">
        <w:rPr>
          <w:b/>
          <w:bCs/>
        </w:rPr>
        <w:t>While preparing for assessments, you must ensure that you meet all the outcomes and assessment criteria as stated in each learning unit.</w:t>
      </w:r>
    </w:p>
    <w:p w:rsidR="00350A85" w:rsidRDefault="00350A85" w:rsidP="00350A85">
      <w:pPr>
        <w:contextualSpacing/>
        <w:jc w:val="both"/>
        <w:rPr>
          <w:b/>
          <w:u w:val="single"/>
        </w:rPr>
      </w:pPr>
    </w:p>
    <w:p w:rsidR="00350A85" w:rsidRDefault="00350A85" w:rsidP="00350A85">
      <w:pPr>
        <w:contextualSpacing/>
        <w:jc w:val="both"/>
        <w:rPr>
          <w:b/>
          <w:u w:val="single"/>
        </w:rPr>
      </w:pPr>
      <w:r w:rsidRPr="00D669E2">
        <w:rPr>
          <w:b/>
          <w:u w:val="single"/>
        </w:rPr>
        <w:t>Due Performed (DP) requirement:</w:t>
      </w:r>
    </w:p>
    <w:p w:rsidR="00350A85" w:rsidRPr="00D669E2" w:rsidRDefault="00350A85" w:rsidP="00350A85">
      <w:pPr>
        <w:contextualSpacing/>
        <w:jc w:val="both"/>
        <w:rPr>
          <w:b/>
          <w:u w:val="single"/>
        </w:rPr>
      </w:pPr>
    </w:p>
    <w:p w:rsidR="00350A85" w:rsidRPr="00D669E2" w:rsidRDefault="00350A85" w:rsidP="00350A85">
      <w:pPr>
        <w:contextualSpacing/>
        <w:jc w:val="both"/>
        <w:rPr>
          <w:b/>
        </w:rPr>
      </w:pPr>
      <w:r w:rsidRPr="00D669E2">
        <w:t xml:space="preserve">A student will NOT be permitted to write the final examination in a module if he/she fails to satisfy the minimum DP requirements.  This requirement states that a student must achieve a DP of 40%.  The DP will comprise tests, class work and assignments – </w:t>
      </w:r>
      <w:r w:rsidRPr="00D669E2">
        <w:rPr>
          <w:b/>
        </w:rPr>
        <w:t>at the discretion of the lecturer.</w:t>
      </w:r>
    </w:p>
    <w:p w:rsidR="00350A85" w:rsidRDefault="00350A85" w:rsidP="00350A85">
      <w:pPr>
        <w:contextualSpacing/>
        <w:jc w:val="both"/>
        <w:rPr>
          <w:b/>
        </w:rPr>
      </w:pPr>
    </w:p>
    <w:p w:rsidR="00350A85" w:rsidRPr="00D669E2" w:rsidRDefault="00350A85" w:rsidP="00350A85">
      <w:pPr>
        <w:contextualSpacing/>
        <w:jc w:val="both"/>
        <w:rPr>
          <w:b/>
          <w:u w:val="single"/>
        </w:rPr>
      </w:pPr>
      <w:r>
        <w:rPr>
          <w:b/>
        </w:rPr>
        <w:t>10.</w:t>
      </w:r>
      <w:r w:rsidRPr="00D669E2">
        <w:rPr>
          <w:b/>
        </w:rPr>
        <w:t xml:space="preserve">1. </w:t>
      </w:r>
      <w:r w:rsidRPr="00D669E2">
        <w:rPr>
          <w:b/>
          <w:u w:val="single"/>
        </w:rPr>
        <w:t>FORMATIVE ASSESSMENT (DURING THE SEMESTER)</w:t>
      </w:r>
    </w:p>
    <w:p w:rsidR="00350A85" w:rsidRPr="00D669E2" w:rsidRDefault="00350A85" w:rsidP="00350A85">
      <w:pPr>
        <w:ind w:left="360"/>
        <w:contextualSpacing/>
        <w:jc w:val="both"/>
      </w:pPr>
    </w:p>
    <w:p w:rsidR="00350A85" w:rsidRPr="00D669E2" w:rsidRDefault="00350A85" w:rsidP="00350A85">
      <w:pPr>
        <w:contextualSpacing/>
        <w:jc w:val="both"/>
      </w:pPr>
      <w:r w:rsidRPr="00D669E2">
        <w:t xml:space="preserve">Formative </w:t>
      </w:r>
      <w:r>
        <w:t>a</w:t>
      </w:r>
      <w:r w:rsidRPr="00D669E2">
        <w:t xml:space="preserve">ssessment takes place during the process of teaching and learning with the purpose of developing the learners’ abilities. Formative </w:t>
      </w:r>
      <w:r>
        <w:t>a</w:t>
      </w:r>
      <w:r w:rsidRPr="00D669E2">
        <w:t xml:space="preserve">ssessment will occur in the form of formal tests, class work, homework and assignments. </w:t>
      </w:r>
    </w:p>
    <w:p w:rsidR="00350A85" w:rsidRPr="00D669E2" w:rsidRDefault="00350A85" w:rsidP="00350A85">
      <w:pPr>
        <w:ind w:left="720"/>
        <w:contextualSpacing/>
        <w:jc w:val="both"/>
      </w:pPr>
    </w:p>
    <w:p w:rsidR="00350A85" w:rsidRPr="00D669E2" w:rsidRDefault="00350A85" w:rsidP="00350A85">
      <w:pPr>
        <w:contextualSpacing/>
        <w:jc w:val="both"/>
      </w:pPr>
      <w:r w:rsidRPr="00D669E2">
        <w:t xml:space="preserve">If any of these are missed, marks of zero </w:t>
      </w:r>
      <w:r w:rsidRPr="00D669E2">
        <w:rPr>
          <w:b/>
          <w:u w:val="single"/>
        </w:rPr>
        <w:t>(0)</w:t>
      </w:r>
      <w:r w:rsidRPr="00D669E2">
        <w:t xml:space="preserve"> will be awarded unless a valid medical certificate or reason is handed to </w:t>
      </w:r>
      <w:r>
        <w:t>me</w:t>
      </w:r>
      <w:r w:rsidRPr="00D669E2">
        <w:t xml:space="preserve"> as soon as possible. Alternative arrangements will be made at the discretion of the lecturer.</w:t>
      </w:r>
    </w:p>
    <w:p w:rsidR="00350A85" w:rsidRPr="00D669E2" w:rsidRDefault="00350A85" w:rsidP="00350A85">
      <w:pPr>
        <w:contextualSpacing/>
        <w:jc w:val="both"/>
        <w:rPr>
          <w:b/>
        </w:rPr>
      </w:pPr>
    </w:p>
    <w:p w:rsidR="00350A85" w:rsidRPr="00D669E2" w:rsidRDefault="00350A85" w:rsidP="00350A85">
      <w:pPr>
        <w:contextualSpacing/>
        <w:jc w:val="both"/>
        <w:rPr>
          <w:b/>
          <w:u w:val="single"/>
        </w:rPr>
      </w:pPr>
      <w:r>
        <w:rPr>
          <w:b/>
        </w:rPr>
        <w:t>10</w:t>
      </w:r>
      <w:r w:rsidRPr="00D669E2">
        <w:rPr>
          <w:b/>
        </w:rPr>
        <w:t xml:space="preserve">.2 </w:t>
      </w:r>
      <w:r w:rsidRPr="00D669E2">
        <w:rPr>
          <w:b/>
          <w:u w:val="single"/>
        </w:rPr>
        <w:t>SUMMATIVE ASSESSMENT (FINAL EXAMINATION)</w:t>
      </w:r>
    </w:p>
    <w:p w:rsidR="00350A85" w:rsidRPr="00D669E2" w:rsidRDefault="00350A85" w:rsidP="00350A85">
      <w:pPr>
        <w:contextualSpacing/>
        <w:jc w:val="both"/>
        <w:rPr>
          <w:b/>
        </w:rPr>
      </w:pPr>
    </w:p>
    <w:p w:rsidR="00350A85" w:rsidRPr="00D669E2" w:rsidRDefault="00350A85" w:rsidP="00350A85">
      <w:pPr>
        <w:contextualSpacing/>
        <w:jc w:val="both"/>
        <w:rPr>
          <w:bCs/>
        </w:rPr>
      </w:pPr>
      <w:r w:rsidRPr="00D669E2">
        <w:t xml:space="preserve">Summative assessment is undertaken to make judgment about the learners’ achievement and is carried out at the end of the learning </w:t>
      </w:r>
      <w:proofErr w:type="spellStart"/>
      <w:r w:rsidRPr="00D669E2">
        <w:t>programme</w:t>
      </w:r>
      <w:proofErr w:type="spellEnd"/>
      <w:r w:rsidRPr="00D669E2">
        <w:t xml:space="preserve">. A three hour examination will be written at the end </w:t>
      </w:r>
      <w:r>
        <w:t>the</w:t>
      </w:r>
      <w:r w:rsidRPr="00D669E2">
        <w:t xml:space="preserve"> semester </w:t>
      </w:r>
      <w:r>
        <w:t xml:space="preserve">covering the learning </w:t>
      </w:r>
      <w:r w:rsidRPr="00D669E2">
        <w:t>o</w:t>
      </w:r>
      <w:r>
        <w:t>utcomes as set out in the learning guide</w:t>
      </w:r>
      <w:r w:rsidRPr="00D669E2">
        <w:t xml:space="preserve">.  </w:t>
      </w:r>
      <w:r w:rsidRPr="00D669E2">
        <w:rPr>
          <w:bCs/>
        </w:rPr>
        <w:t>The relevant assessment criterion for this module is as follows:</w:t>
      </w:r>
    </w:p>
    <w:p w:rsidR="00350A85" w:rsidRPr="00D669E2" w:rsidRDefault="00350A85" w:rsidP="00350A85">
      <w:pPr>
        <w:widowControl w:val="0"/>
        <w:tabs>
          <w:tab w:val="left" w:pos="720"/>
          <w:tab w:val="left" w:pos="1008"/>
          <w:tab w:val="left" w:pos="1440"/>
          <w:tab w:val="right" w:pos="9216"/>
        </w:tabs>
        <w:contextualSpacing/>
        <w:jc w:val="both"/>
        <w:rPr>
          <w:bCs/>
        </w:rPr>
      </w:pPr>
      <w:r w:rsidRPr="00D669E2">
        <w:rPr>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921"/>
        <w:gridCol w:w="1440"/>
      </w:tblGrid>
      <w:tr w:rsidR="00350A85" w:rsidRPr="00CE3454" w:rsidTr="00790E3E">
        <w:trPr>
          <w:trHeight w:val="272"/>
          <w:jc w:val="center"/>
        </w:trPr>
        <w:tc>
          <w:tcPr>
            <w:tcW w:w="3628" w:type="dxa"/>
            <w:shd w:val="clear" w:color="auto" w:fill="auto"/>
          </w:tcPr>
          <w:p w:rsidR="00350A85" w:rsidRPr="00CE3454" w:rsidRDefault="00350A85" w:rsidP="00790E3E">
            <w:pPr>
              <w:widowControl w:val="0"/>
              <w:tabs>
                <w:tab w:val="left" w:pos="720"/>
                <w:tab w:val="left" w:pos="1008"/>
                <w:tab w:val="left" w:pos="1440"/>
                <w:tab w:val="right" w:pos="9216"/>
              </w:tabs>
              <w:ind w:right="-339"/>
              <w:jc w:val="both"/>
              <w:rPr>
                <w:caps/>
                <w:u w:val="single"/>
              </w:rPr>
            </w:pPr>
            <w:r w:rsidRPr="00CE3454">
              <w:rPr>
                <w:b/>
                <w:caps/>
                <w:u w:val="single"/>
              </w:rPr>
              <w:t>Formative assessments</w:t>
            </w:r>
          </w:p>
        </w:tc>
        <w:tc>
          <w:tcPr>
            <w:tcW w:w="921" w:type="dxa"/>
            <w:shd w:val="clear" w:color="auto" w:fill="auto"/>
          </w:tcPr>
          <w:p w:rsidR="00350A85" w:rsidRPr="00CE3454" w:rsidRDefault="00350A85" w:rsidP="00790E3E">
            <w:pPr>
              <w:tabs>
                <w:tab w:val="left" w:pos="540"/>
              </w:tabs>
              <w:ind w:right="-339"/>
            </w:pPr>
            <w:r w:rsidRPr="00CE3454">
              <w:t>Weight</w:t>
            </w:r>
          </w:p>
        </w:tc>
        <w:tc>
          <w:tcPr>
            <w:tcW w:w="1440" w:type="dxa"/>
          </w:tcPr>
          <w:p w:rsidR="00350A85" w:rsidRPr="00CE3454" w:rsidRDefault="00350A85" w:rsidP="00790E3E">
            <w:pPr>
              <w:tabs>
                <w:tab w:val="left" w:pos="540"/>
              </w:tabs>
              <w:ind w:right="-339"/>
            </w:pPr>
            <w:r w:rsidRPr="00CE3454">
              <w:t xml:space="preserve">Contr. to </w:t>
            </w:r>
            <w:r w:rsidRPr="00CE3454">
              <w:rPr>
                <w:b/>
              </w:rPr>
              <w:t>DP</w:t>
            </w:r>
          </w:p>
        </w:tc>
      </w:tr>
      <w:tr w:rsidR="00350A85" w:rsidRPr="00CE3454" w:rsidTr="00790E3E">
        <w:trPr>
          <w:trHeight w:val="272"/>
          <w:jc w:val="center"/>
        </w:trPr>
        <w:tc>
          <w:tcPr>
            <w:tcW w:w="3628" w:type="dxa"/>
            <w:shd w:val="clear" w:color="auto" w:fill="auto"/>
          </w:tcPr>
          <w:p w:rsidR="00350A85" w:rsidRPr="00CE3454" w:rsidRDefault="00350A85" w:rsidP="00790E3E">
            <w:pPr>
              <w:tabs>
                <w:tab w:val="left" w:pos="540"/>
              </w:tabs>
              <w:ind w:right="-339"/>
            </w:pPr>
            <w:r w:rsidRPr="00CE3454">
              <w:t xml:space="preserve">      Theory Test (Multiple Choice)</w:t>
            </w:r>
          </w:p>
        </w:tc>
        <w:tc>
          <w:tcPr>
            <w:tcW w:w="921" w:type="dxa"/>
            <w:shd w:val="clear" w:color="auto" w:fill="auto"/>
          </w:tcPr>
          <w:p w:rsidR="00350A85" w:rsidRPr="00CE3454" w:rsidRDefault="00350A85" w:rsidP="00790E3E">
            <w:pPr>
              <w:tabs>
                <w:tab w:val="left" w:pos="540"/>
              </w:tabs>
              <w:ind w:right="-339"/>
            </w:pPr>
            <w:r w:rsidRPr="00CE3454">
              <w:t xml:space="preserve">  15%</w:t>
            </w:r>
          </w:p>
        </w:tc>
        <w:tc>
          <w:tcPr>
            <w:tcW w:w="1440" w:type="dxa"/>
          </w:tcPr>
          <w:p w:rsidR="00350A85" w:rsidRPr="00CE3454" w:rsidRDefault="00350A85" w:rsidP="00790E3E">
            <w:pPr>
              <w:tabs>
                <w:tab w:val="left" w:pos="540"/>
              </w:tabs>
              <w:ind w:right="-339"/>
              <w:rPr>
                <w:b/>
              </w:rPr>
            </w:pPr>
            <w:r w:rsidRPr="00CE3454">
              <w:rPr>
                <w:b/>
              </w:rPr>
              <w:t xml:space="preserve">       √</w:t>
            </w:r>
          </w:p>
        </w:tc>
      </w:tr>
      <w:tr w:rsidR="00350A85" w:rsidRPr="00CE3454" w:rsidTr="00790E3E">
        <w:trPr>
          <w:trHeight w:val="305"/>
          <w:jc w:val="center"/>
        </w:trPr>
        <w:tc>
          <w:tcPr>
            <w:tcW w:w="3628" w:type="dxa"/>
            <w:shd w:val="clear" w:color="auto" w:fill="auto"/>
          </w:tcPr>
          <w:p w:rsidR="00350A85" w:rsidRPr="00CE3454" w:rsidRDefault="00350A85" w:rsidP="00790E3E">
            <w:pPr>
              <w:tabs>
                <w:tab w:val="left" w:pos="540"/>
              </w:tabs>
              <w:ind w:right="-339"/>
            </w:pPr>
            <w:r w:rsidRPr="00CE3454">
              <w:t xml:space="preserve">      Practical Test</w:t>
            </w:r>
          </w:p>
        </w:tc>
        <w:tc>
          <w:tcPr>
            <w:tcW w:w="921" w:type="dxa"/>
            <w:shd w:val="clear" w:color="auto" w:fill="auto"/>
          </w:tcPr>
          <w:p w:rsidR="00350A85" w:rsidRPr="00CE3454" w:rsidRDefault="00350A85" w:rsidP="00790E3E">
            <w:pPr>
              <w:tabs>
                <w:tab w:val="left" w:pos="540"/>
              </w:tabs>
              <w:ind w:right="-339"/>
            </w:pPr>
            <w:r w:rsidRPr="00CE3454">
              <w:t xml:space="preserve">  15%</w:t>
            </w:r>
          </w:p>
        </w:tc>
        <w:tc>
          <w:tcPr>
            <w:tcW w:w="1440" w:type="dxa"/>
          </w:tcPr>
          <w:p w:rsidR="00350A85" w:rsidRPr="00CE3454" w:rsidRDefault="00350A85" w:rsidP="00790E3E">
            <w:pPr>
              <w:tabs>
                <w:tab w:val="left" w:pos="540"/>
              </w:tabs>
              <w:ind w:right="-339"/>
              <w:rPr>
                <w:b/>
              </w:rPr>
            </w:pPr>
            <w:r w:rsidRPr="00CE3454">
              <w:rPr>
                <w:b/>
              </w:rPr>
              <w:t xml:space="preserve">       √</w:t>
            </w:r>
          </w:p>
        </w:tc>
      </w:tr>
      <w:tr w:rsidR="00350A85" w:rsidRPr="00CE3454" w:rsidTr="00790E3E">
        <w:trPr>
          <w:trHeight w:val="272"/>
          <w:jc w:val="center"/>
        </w:trPr>
        <w:tc>
          <w:tcPr>
            <w:tcW w:w="3628" w:type="dxa"/>
            <w:shd w:val="clear" w:color="auto" w:fill="auto"/>
          </w:tcPr>
          <w:p w:rsidR="00350A85" w:rsidRPr="00CE3454" w:rsidRDefault="00350A85" w:rsidP="00790E3E">
            <w:pPr>
              <w:tabs>
                <w:tab w:val="left" w:pos="540"/>
              </w:tabs>
              <w:ind w:right="-339"/>
            </w:pPr>
            <w:r w:rsidRPr="00CE3454">
              <w:t xml:space="preserve">      Workbook</w:t>
            </w:r>
          </w:p>
        </w:tc>
        <w:tc>
          <w:tcPr>
            <w:tcW w:w="921" w:type="dxa"/>
            <w:shd w:val="clear" w:color="auto" w:fill="auto"/>
          </w:tcPr>
          <w:p w:rsidR="00350A85" w:rsidRPr="00CE3454" w:rsidRDefault="00350A85" w:rsidP="00790E3E">
            <w:pPr>
              <w:tabs>
                <w:tab w:val="left" w:pos="540"/>
              </w:tabs>
              <w:ind w:right="-339"/>
            </w:pPr>
            <w:r w:rsidRPr="00CE3454">
              <w:t xml:space="preserve">  10%</w:t>
            </w:r>
          </w:p>
        </w:tc>
        <w:tc>
          <w:tcPr>
            <w:tcW w:w="1440" w:type="dxa"/>
          </w:tcPr>
          <w:p w:rsidR="00350A85" w:rsidRPr="00CE3454" w:rsidRDefault="00350A85" w:rsidP="00790E3E">
            <w:pPr>
              <w:tabs>
                <w:tab w:val="left" w:pos="540"/>
              </w:tabs>
              <w:ind w:right="-339"/>
              <w:rPr>
                <w:b/>
              </w:rPr>
            </w:pPr>
            <w:r w:rsidRPr="00CE3454">
              <w:rPr>
                <w:b/>
              </w:rPr>
              <w:t xml:space="preserve">       √</w:t>
            </w:r>
          </w:p>
        </w:tc>
      </w:tr>
      <w:tr w:rsidR="00350A85" w:rsidRPr="00CE3454" w:rsidTr="00790E3E">
        <w:trPr>
          <w:trHeight w:val="272"/>
          <w:jc w:val="center"/>
        </w:trPr>
        <w:tc>
          <w:tcPr>
            <w:tcW w:w="3628" w:type="dxa"/>
            <w:shd w:val="clear" w:color="auto" w:fill="auto"/>
          </w:tcPr>
          <w:p w:rsidR="00350A85" w:rsidRPr="00CE3454" w:rsidRDefault="00350A85" w:rsidP="00790E3E">
            <w:pPr>
              <w:tabs>
                <w:tab w:val="left" w:pos="540"/>
              </w:tabs>
              <w:ind w:right="-339"/>
              <w:rPr>
                <w:b/>
                <w:u w:val="single"/>
              </w:rPr>
            </w:pPr>
            <w:r w:rsidRPr="00CE3454">
              <w:rPr>
                <w:b/>
                <w:u w:val="single"/>
              </w:rPr>
              <w:t>SUMMATIVE ASSESSMENT</w:t>
            </w:r>
          </w:p>
        </w:tc>
        <w:tc>
          <w:tcPr>
            <w:tcW w:w="921" w:type="dxa"/>
            <w:shd w:val="clear" w:color="auto" w:fill="auto"/>
          </w:tcPr>
          <w:p w:rsidR="00350A85" w:rsidRPr="00CE3454" w:rsidRDefault="00350A85" w:rsidP="00790E3E">
            <w:pPr>
              <w:tabs>
                <w:tab w:val="left" w:pos="540"/>
              </w:tabs>
              <w:ind w:right="-339"/>
            </w:pPr>
          </w:p>
        </w:tc>
        <w:tc>
          <w:tcPr>
            <w:tcW w:w="1440" w:type="dxa"/>
          </w:tcPr>
          <w:p w:rsidR="00350A85" w:rsidRPr="00CE3454" w:rsidRDefault="00350A85" w:rsidP="00790E3E">
            <w:pPr>
              <w:tabs>
                <w:tab w:val="left" w:pos="540"/>
              </w:tabs>
              <w:ind w:right="-339"/>
            </w:pPr>
          </w:p>
        </w:tc>
      </w:tr>
      <w:tr w:rsidR="00350A85" w:rsidRPr="00CE3454" w:rsidTr="00790E3E">
        <w:trPr>
          <w:trHeight w:val="272"/>
          <w:jc w:val="center"/>
        </w:trPr>
        <w:tc>
          <w:tcPr>
            <w:tcW w:w="3628" w:type="dxa"/>
            <w:shd w:val="clear" w:color="auto" w:fill="auto"/>
          </w:tcPr>
          <w:p w:rsidR="00350A85" w:rsidRPr="00CE3454" w:rsidRDefault="00350A85" w:rsidP="00790E3E">
            <w:pPr>
              <w:tabs>
                <w:tab w:val="left" w:pos="540"/>
              </w:tabs>
              <w:ind w:right="-339"/>
            </w:pPr>
            <w:r w:rsidRPr="00CE3454">
              <w:rPr>
                <w:b/>
              </w:rPr>
              <w:t xml:space="preserve">      </w:t>
            </w:r>
            <w:r w:rsidRPr="00CE3454">
              <w:t>Theory (Multiple choice)</w:t>
            </w:r>
          </w:p>
        </w:tc>
        <w:tc>
          <w:tcPr>
            <w:tcW w:w="921" w:type="dxa"/>
            <w:shd w:val="clear" w:color="auto" w:fill="auto"/>
          </w:tcPr>
          <w:p w:rsidR="00350A85" w:rsidRPr="00CE3454" w:rsidRDefault="00350A85" w:rsidP="00790E3E">
            <w:pPr>
              <w:tabs>
                <w:tab w:val="left" w:pos="540"/>
              </w:tabs>
              <w:ind w:right="-339"/>
            </w:pPr>
            <w:r w:rsidRPr="00CE3454">
              <w:t xml:space="preserve"> 60%</w:t>
            </w:r>
          </w:p>
        </w:tc>
        <w:tc>
          <w:tcPr>
            <w:tcW w:w="1440" w:type="dxa"/>
          </w:tcPr>
          <w:p w:rsidR="00350A85" w:rsidRPr="00CE3454" w:rsidRDefault="00350A85" w:rsidP="00790E3E">
            <w:pPr>
              <w:tabs>
                <w:tab w:val="left" w:pos="540"/>
              </w:tabs>
              <w:ind w:right="-339"/>
            </w:pPr>
          </w:p>
        </w:tc>
      </w:tr>
      <w:tr w:rsidR="00350A85" w:rsidRPr="00CE3454" w:rsidTr="00790E3E">
        <w:trPr>
          <w:trHeight w:val="287"/>
          <w:jc w:val="center"/>
        </w:trPr>
        <w:tc>
          <w:tcPr>
            <w:tcW w:w="3628" w:type="dxa"/>
            <w:shd w:val="clear" w:color="auto" w:fill="auto"/>
          </w:tcPr>
          <w:p w:rsidR="00350A85" w:rsidRPr="00CE3454" w:rsidRDefault="00350A85" w:rsidP="00790E3E">
            <w:pPr>
              <w:tabs>
                <w:tab w:val="left" w:pos="540"/>
              </w:tabs>
              <w:ind w:right="-339"/>
              <w:rPr>
                <w:b/>
              </w:rPr>
            </w:pPr>
            <w:r w:rsidRPr="00CE3454">
              <w:rPr>
                <w:b/>
              </w:rPr>
              <w:t xml:space="preserve">                                             Total</w:t>
            </w:r>
          </w:p>
        </w:tc>
        <w:tc>
          <w:tcPr>
            <w:tcW w:w="921" w:type="dxa"/>
            <w:shd w:val="clear" w:color="auto" w:fill="auto"/>
          </w:tcPr>
          <w:p w:rsidR="00350A85" w:rsidRPr="00CE3454" w:rsidRDefault="00350A85" w:rsidP="00790E3E">
            <w:pPr>
              <w:tabs>
                <w:tab w:val="left" w:pos="540"/>
              </w:tabs>
              <w:ind w:right="-339"/>
            </w:pPr>
            <w:r w:rsidRPr="00CE3454">
              <w:t>100%</w:t>
            </w:r>
          </w:p>
        </w:tc>
        <w:tc>
          <w:tcPr>
            <w:tcW w:w="1440" w:type="dxa"/>
          </w:tcPr>
          <w:p w:rsidR="00350A85" w:rsidRPr="00CE3454" w:rsidRDefault="00350A85" w:rsidP="00790E3E">
            <w:pPr>
              <w:tabs>
                <w:tab w:val="left" w:pos="540"/>
              </w:tabs>
              <w:ind w:right="-339"/>
            </w:pPr>
          </w:p>
        </w:tc>
      </w:tr>
    </w:tbl>
    <w:p w:rsidR="00350A85" w:rsidRPr="00D669E2" w:rsidRDefault="00350A85" w:rsidP="00350A85">
      <w:pPr>
        <w:widowControl w:val="0"/>
        <w:tabs>
          <w:tab w:val="left" w:pos="720"/>
          <w:tab w:val="left" w:pos="1008"/>
          <w:tab w:val="left" w:pos="1440"/>
          <w:tab w:val="right" w:pos="9216"/>
        </w:tabs>
        <w:contextualSpacing/>
        <w:jc w:val="both"/>
      </w:pPr>
    </w:p>
    <w:p w:rsidR="00350A85" w:rsidRDefault="00350A85" w:rsidP="00350A85">
      <w:pPr>
        <w:contextualSpacing/>
        <w:jc w:val="both"/>
        <w:rPr>
          <w:bCs/>
        </w:rPr>
      </w:pPr>
      <w:r w:rsidRPr="00D669E2">
        <w:rPr>
          <w:bCs/>
        </w:rPr>
        <w:t xml:space="preserve">A final mark of 50% is necessary in order to pass this </w:t>
      </w:r>
      <w:r>
        <w:rPr>
          <w:bCs/>
        </w:rPr>
        <w:t>module</w:t>
      </w:r>
      <w:r w:rsidRPr="00D669E2">
        <w:rPr>
          <w:bCs/>
        </w:rPr>
        <w:t>.  Obtaining between 4</w:t>
      </w:r>
      <w:r>
        <w:rPr>
          <w:bCs/>
        </w:rPr>
        <w:t>0</w:t>
      </w:r>
      <w:r w:rsidRPr="00D669E2">
        <w:rPr>
          <w:bCs/>
        </w:rPr>
        <w:t xml:space="preserve"> % and 49 % in the main examination qualifies a student to write the supplementary examination.</w:t>
      </w:r>
    </w:p>
    <w:p w:rsidR="00350A85" w:rsidRDefault="00350A85" w:rsidP="00350A85">
      <w:pPr>
        <w:contextualSpacing/>
        <w:jc w:val="both"/>
        <w:rPr>
          <w:bCs/>
        </w:rPr>
      </w:pPr>
    </w:p>
    <w:p w:rsidR="00350A85" w:rsidRDefault="00350A85" w:rsidP="00350A85">
      <w:pPr>
        <w:rPr>
          <w:b/>
          <w:bCs/>
          <w:sz w:val="28"/>
        </w:rPr>
      </w:pPr>
      <w:r>
        <w:rPr>
          <w:b/>
          <w:bCs/>
          <w:sz w:val="28"/>
        </w:rPr>
        <w:br w:type="page"/>
      </w:r>
    </w:p>
    <w:p w:rsidR="00350A85" w:rsidRPr="00D669E2" w:rsidRDefault="00350A85" w:rsidP="00350A85">
      <w:pPr>
        <w:contextualSpacing/>
        <w:jc w:val="both"/>
        <w:rPr>
          <w:b/>
          <w:sz w:val="28"/>
        </w:rPr>
      </w:pPr>
      <w:r w:rsidRPr="00D669E2">
        <w:rPr>
          <w:b/>
          <w:bCs/>
          <w:sz w:val="28"/>
        </w:rPr>
        <w:lastRenderedPageBreak/>
        <w:t xml:space="preserve">11. </w:t>
      </w:r>
      <w:r w:rsidRPr="00D669E2">
        <w:rPr>
          <w:b/>
          <w:sz w:val="28"/>
          <w:u w:val="single"/>
        </w:rPr>
        <w:t>GUIDELINES FOR PRESENTING ASSIGNMENTS</w:t>
      </w:r>
    </w:p>
    <w:p w:rsidR="00350A85" w:rsidRDefault="00350A85" w:rsidP="00350A85">
      <w:pPr>
        <w:contextualSpacing/>
        <w:jc w:val="both"/>
      </w:pPr>
    </w:p>
    <w:p w:rsidR="00350A85" w:rsidRDefault="00350A85" w:rsidP="00350A85">
      <w:pPr>
        <w:contextualSpacing/>
        <w:jc w:val="both"/>
      </w:pPr>
      <w:r>
        <w:t>The following guidelines should be followed when submitting a typed assignment:</w:t>
      </w:r>
    </w:p>
    <w:p w:rsidR="00350A85" w:rsidRDefault="00350A85" w:rsidP="00350A85">
      <w:pPr>
        <w:contextualSpacing/>
        <w:jc w:val="both"/>
      </w:pPr>
    </w:p>
    <w:p w:rsidR="00350A85" w:rsidRPr="00857AFC" w:rsidRDefault="00350A85" w:rsidP="00350A85">
      <w:pPr>
        <w:contextualSpacing/>
        <w:jc w:val="both"/>
      </w:pPr>
      <w:r>
        <w:rPr>
          <w:b/>
          <w:i/>
        </w:rPr>
        <w:t>‘Calibri’</w:t>
      </w:r>
      <w:r>
        <w:t xml:space="preserve">, size 11 points and 1.5 line spacing </w:t>
      </w:r>
      <w:r w:rsidRPr="00857AFC">
        <w:t xml:space="preserve">is the official font chosen by the </w:t>
      </w:r>
      <w:r>
        <w:t>U</w:t>
      </w:r>
      <w:r w:rsidRPr="00857AFC">
        <w:t>niversity.</w:t>
      </w:r>
      <w:r>
        <w:t xml:space="preserve"> </w:t>
      </w:r>
      <w:r w:rsidRPr="00857AFC">
        <w:t>Use the university approved assignment cover page.</w:t>
      </w:r>
    </w:p>
    <w:p w:rsidR="00350A85" w:rsidRDefault="00350A85" w:rsidP="00350A85">
      <w:pPr>
        <w:contextualSpacing/>
        <w:rPr>
          <w:b/>
        </w:rPr>
      </w:pPr>
    </w:p>
    <w:p w:rsidR="00350A85" w:rsidRDefault="00350A85" w:rsidP="00350A85">
      <w:pPr>
        <w:contextualSpacing/>
        <w:rPr>
          <w:b/>
          <w:sz w:val="28"/>
          <w:u w:val="single"/>
        </w:rPr>
      </w:pPr>
      <w:r w:rsidRPr="00D669E2">
        <w:rPr>
          <w:b/>
          <w:sz w:val="28"/>
        </w:rPr>
        <w:t xml:space="preserve">12. </w:t>
      </w:r>
      <w:r w:rsidRPr="00D669E2">
        <w:rPr>
          <w:b/>
          <w:sz w:val="28"/>
          <w:u w:val="single"/>
        </w:rPr>
        <w:t>REFERENCING STYLE</w:t>
      </w:r>
    </w:p>
    <w:p w:rsidR="00350A85" w:rsidRDefault="00350A85" w:rsidP="00350A85">
      <w:pPr>
        <w:contextualSpacing/>
        <w:rPr>
          <w:b/>
          <w:sz w:val="28"/>
          <w:u w:val="single"/>
        </w:rPr>
      </w:pPr>
    </w:p>
    <w:p w:rsidR="00350A85" w:rsidRPr="00AD374D" w:rsidRDefault="00350A85" w:rsidP="00350A85">
      <w:pPr>
        <w:contextualSpacing/>
        <w:jc w:val="both"/>
        <w:rPr>
          <w:rStyle w:val="HTMLCite"/>
          <w:color w:val="666666"/>
        </w:rPr>
      </w:pPr>
      <w:r w:rsidRPr="00AD374D">
        <w:t xml:space="preserve">Both Harvard and APA referencing styles can be used in the writing of tasks. Visit </w:t>
      </w:r>
      <w:hyperlink r:id="rId10" w:history="1">
        <w:r w:rsidRPr="00AD374D">
          <w:rPr>
            <w:rStyle w:val="Hyperlink"/>
          </w:rPr>
          <w:t>https://www.staffs.ac.uk/assets/</w:t>
        </w:r>
        <w:r w:rsidRPr="00AD374D">
          <w:rPr>
            <w:rStyle w:val="Hyperlink"/>
            <w:bCs/>
          </w:rPr>
          <w:t>harvard</w:t>
        </w:r>
        <w:r w:rsidRPr="00AD374D">
          <w:rPr>
            <w:rStyle w:val="Hyperlink"/>
          </w:rPr>
          <w:t>_quick_guide_tcm44-47797</w:t>
        </w:r>
      </w:hyperlink>
      <w:r w:rsidRPr="00AD374D">
        <w:rPr>
          <w:rStyle w:val="HTMLCite"/>
          <w:color w:val="666666"/>
        </w:rPr>
        <w:t xml:space="preserve"> and </w:t>
      </w:r>
      <w:hyperlink r:id="rId11" w:history="1">
        <w:r w:rsidRPr="00AD374D">
          <w:rPr>
            <w:rStyle w:val="Hyperlink"/>
          </w:rPr>
          <w:t>www.apastyle.org</w:t>
        </w:r>
      </w:hyperlink>
      <w:r w:rsidRPr="00AD374D">
        <w:rPr>
          <w:rStyle w:val="HTMLCite"/>
          <w:color w:val="666666"/>
        </w:rPr>
        <w:t xml:space="preserve"> </w:t>
      </w:r>
    </w:p>
    <w:p w:rsidR="00350A85" w:rsidRPr="0085439D" w:rsidRDefault="00350A85" w:rsidP="00350A85">
      <w:pPr>
        <w:contextualSpacing/>
        <w:rPr>
          <w:b/>
          <w:sz w:val="28"/>
        </w:rPr>
      </w:pPr>
    </w:p>
    <w:p w:rsidR="00350A85" w:rsidRDefault="00350A85" w:rsidP="00350A85">
      <w:pPr>
        <w:contextualSpacing/>
        <w:rPr>
          <w:b/>
          <w:sz w:val="28"/>
        </w:rPr>
      </w:pPr>
      <w:r w:rsidRPr="00E67286">
        <w:rPr>
          <w:b/>
          <w:sz w:val="28"/>
        </w:rPr>
        <w:t>1</w:t>
      </w:r>
      <w:r>
        <w:rPr>
          <w:b/>
          <w:sz w:val="28"/>
        </w:rPr>
        <w:t>3</w:t>
      </w:r>
      <w:r w:rsidRPr="00E67286">
        <w:rPr>
          <w:b/>
          <w:sz w:val="28"/>
        </w:rPr>
        <w:t xml:space="preserve">. </w:t>
      </w:r>
      <w:r w:rsidRPr="00E67286">
        <w:rPr>
          <w:b/>
          <w:sz w:val="28"/>
          <w:u w:val="single"/>
        </w:rPr>
        <w:t>LITERATURE</w:t>
      </w:r>
    </w:p>
    <w:p w:rsidR="00350A85" w:rsidRDefault="00350A85" w:rsidP="00350A85">
      <w:pPr>
        <w:contextualSpacing/>
        <w:rPr>
          <w:b/>
          <w:sz w:val="28"/>
          <w:u w:val="single"/>
        </w:rPr>
      </w:pPr>
    </w:p>
    <w:p w:rsidR="00350A85" w:rsidRDefault="00350A85" w:rsidP="00350A85">
      <w:pPr>
        <w:widowControl w:val="0"/>
        <w:tabs>
          <w:tab w:val="left" w:pos="720"/>
          <w:tab w:val="left" w:pos="1008"/>
          <w:tab w:val="left" w:pos="1440"/>
          <w:tab w:val="right" w:pos="9216"/>
        </w:tabs>
        <w:contextualSpacing/>
        <w:jc w:val="both"/>
        <w:rPr>
          <w:caps/>
          <w:u w:val="single"/>
        </w:rPr>
      </w:pPr>
      <w:r w:rsidRPr="003745EF">
        <w:rPr>
          <w:caps/>
          <w:u w:val="single"/>
        </w:rPr>
        <w:t>Prescribed</w:t>
      </w:r>
    </w:p>
    <w:p w:rsidR="00350A85" w:rsidRDefault="00350A85" w:rsidP="00350A85">
      <w:pPr>
        <w:autoSpaceDE w:val="0"/>
        <w:contextualSpacing/>
        <w:jc w:val="both"/>
        <w:rPr>
          <w:caps/>
          <w:u w:val="single"/>
        </w:rPr>
      </w:pPr>
    </w:p>
    <w:p w:rsidR="00350A85" w:rsidRPr="00CE3454" w:rsidRDefault="00350A85" w:rsidP="0083725B">
      <w:pPr>
        <w:pStyle w:val="ListParagraph"/>
        <w:numPr>
          <w:ilvl w:val="0"/>
          <w:numId w:val="35"/>
        </w:numPr>
        <w:suppressAutoHyphens w:val="0"/>
        <w:autoSpaceDE w:val="0"/>
        <w:spacing w:after="200"/>
        <w:jc w:val="both"/>
      </w:pPr>
      <w:r w:rsidRPr="00CE3454">
        <w:t xml:space="preserve">H </w:t>
      </w:r>
      <w:proofErr w:type="spellStart"/>
      <w:r w:rsidRPr="00CE3454">
        <w:t>Bidgoli</w:t>
      </w:r>
      <w:proofErr w:type="spellEnd"/>
      <w:r w:rsidRPr="00CE3454">
        <w:t xml:space="preserve">, </w:t>
      </w:r>
      <w:r w:rsidRPr="00CE3454">
        <w:rPr>
          <w:b/>
        </w:rPr>
        <w:t>MIS6</w:t>
      </w:r>
      <w:r w:rsidRPr="00CE3454">
        <w:t>, 2016 Cengage, ISBN 9781133627302</w:t>
      </w:r>
    </w:p>
    <w:p w:rsidR="00350A85" w:rsidRPr="00CE3454" w:rsidRDefault="00350A85" w:rsidP="0083725B">
      <w:pPr>
        <w:pStyle w:val="ListParagraph"/>
        <w:numPr>
          <w:ilvl w:val="0"/>
          <w:numId w:val="35"/>
        </w:numPr>
        <w:suppressAutoHyphens w:val="0"/>
        <w:autoSpaceDE w:val="0"/>
        <w:spacing w:after="200"/>
        <w:jc w:val="both"/>
      </w:pPr>
      <w:r w:rsidRPr="00CE3454">
        <w:t xml:space="preserve">G Shelly and M </w:t>
      </w:r>
      <w:proofErr w:type="spellStart"/>
      <w:r w:rsidRPr="00CE3454">
        <w:t>Vermaat</w:t>
      </w:r>
      <w:proofErr w:type="spellEnd"/>
      <w:r w:rsidRPr="00CE3454">
        <w:t xml:space="preserve">, </w:t>
      </w:r>
      <w:r w:rsidRPr="00CE3454">
        <w:rPr>
          <w:b/>
        </w:rPr>
        <w:t>Microsoft Office 2010 Introductory</w:t>
      </w:r>
      <w:r w:rsidRPr="00CE3454">
        <w:t>, 2011 Cengage, ISBN 9781439078389</w:t>
      </w:r>
    </w:p>
    <w:p w:rsidR="00350A85" w:rsidRDefault="00350A85" w:rsidP="00350A85">
      <w:pPr>
        <w:autoSpaceDE w:val="0"/>
        <w:contextualSpacing/>
        <w:jc w:val="both"/>
      </w:pPr>
    </w:p>
    <w:p w:rsidR="00350A85" w:rsidRPr="003745EF" w:rsidRDefault="00350A85" w:rsidP="00350A85">
      <w:pPr>
        <w:autoSpaceDE w:val="0"/>
        <w:contextualSpacing/>
        <w:jc w:val="both"/>
        <w:rPr>
          <w:u w:val="single"/>
        </w:rPr>
      </w:pPr>
      <w:r w:rsidRPr="003745EF">
        <w:rPr>
          <w:color w:val="000000" w:themeColor="text1"/>
          <w:u w:val="single"/>
        </w:rPr>
        <w:t>ADDITIONAL READING</w:t>
      </w:r>
    </w:p>
    <w:p w:rsidR="00350A85" w:rsidRPr="00E67286" w:rsidRDefault="00350A85" w:rsidP="00350A85">
      <w:pPr>
        <w:widowControl w:val="0"/>
        <w:tabs>
          <w:tab w:val="left" w:pos="1008"/>
          <w:tab w:val="left" w:pos="1440"/>
          <w:tab w:val="right" w:pos="9216"/>
        </w:tabs>
        <w:contextualSpacing/>
        <w:jc w:val="both"/>
      </w:pPr>
    </w:p>
    <w:p w:rsidR="00350A85" w:rsidRPr="00CE3454" w:rsidRDefault="00350A85" w:rsidP="00350A85">
      <w:r w:rsidRPr="00CE3454">
        <w:t>All the books mentioned below are available from the UZ library’s short loan desk.</w:t>
      </w:r>
    </w:p>
    <w:p w:rsidR="00350A85" w:rsidRPr="00CE3454" w:rsidRDefault="00350A85" w:rsidP="00350A85"/>
    <w:p w:rsidR="00350A85" w:rsidRPr="00CE3454" w:rsidRDefault="00350A85" w:rsidP="00350A85">
      <w:pPr>
        <w:widowControl w:val="0"/>
        <w:tabs>
          <w:tab w:val="left" w:pos="1008"/>
          <w:tab w:val="left" w:pos="1440"/>
          <w:tab w:val="right" w:pos="9216"/>
        </w:tabs>
        <w:jc w:val="both"/>
      </w:pPr>
      <w:r>
        <w:t xml:space="preserve">        </w:t>
      </w:r>
      <w:r w:rsidRPr="00CE3454">
        <w:t xml:space="preserve"> E Oz and </w:t>
      </w:r>
      <w:proofErr w:type="gramStart"/>
      <w:r w:rsidRPr="00CE3454">
        <w:t>A</w:t>
      </w:r>
      <w:proofErr w:type="gramEnd"/>
      <w:r w:rsidRPr="00CE3454">
        <w:t xml:space="preserve"> Jones, </w:t>
      </w:r>
      <w:r w:rsidRPr="00CE3454">
        <w:rPr>
          <w:b/>
        </w:rPr>
        <w:t>Management Information Systems</w:t>
      </w:r>
      <w:r w:rsidRPr="00CE3454">
        <w:t xml:space="preserve">, 2008 Cengage </w:t>
      </w:r>
    </w:p>
    <w:p w:rsidR="00350A85" w:rsidRPr="00CE3454" w:rsidRDefault="00350A85" w:rsidP="00350A85">
      <w:pPr>
        <w:widowControl w:val="0"/>
        <w:tabs>
          <w:tab w:val="left" w:pos="1008"/>
          <w:tab w:val="left" w:pos="1440"/>
          <w:tab w:val="right" w:pos="9216"/>
        </w:tabs>
        <w:jc w:val="both"/>
        <w:rPr>
          <w:b/>
        </w:rPr>
      </w:pPr>
      <w:r w:rsidRPr="00CE3454">
        <w:t xml:space="preserve">         </w:t>
      </w:r>
      <w:proofErr w:type="gramStart"/>
      <w:r w:rsidRPr="00CE3454">
        <w:t>ISBN 9781844807581.</w:t>
      </w:r>
      <w:proofErr w:type="gramEnd"/>
      <w:r w:rsidRPr="00CE3454">
        <w:t xml:space="preserve"> </w:t>
      </w:r>
      <w:r w:rsidRPr="00CE3454">
        <w:rPr>
          <w:b/>
        </w:rPr>
        <w:t>658.4038 OZ</w:t>
      </w:r>
    </w:p>
    <w:p w:rsidR="00350A85" w:rsidRPr="00CE3454" w:rsidRDefault="00350A85" w:rsidP="00350A85"/>
    <w:p w:rsidR="00350A85" w:rsidRPr="00CE3454" w:rsidRDefault="00350A85" w:rsidP="00350A85">
      <w:pPr>
        <w:widowControl w:val="0"/>
        <w:tabs>
          <w:tab w:val="left" w:pos="1008"/>
          <w:tab w:val="left" w:pos="1440"/>
          <w:tab w:val="right" w:pos="9216"/>
        </w:tabs>
        <w:jc w:val="both"/>
        <w:rPr>
          <w:b/>
        </w:rPr>
      </w:pPr>
      <w:r w:rsidRPr="00CE3454">
        <w:t xml:space="preserve">         R Rainer and C </w:t>
      </w:r>
      <w:proofErr w:type="spellStart"/>
      <w:r w:rsidRPr="00CE3454">
        <w:t>Cegielski</w:t>
      </w:r>
      <w:proofErr w:type="spellEnd"/>
      <w:r w:rsidRPr="00CE3454">
        <w:t xml:space="preserve">, </w:t>
      </w:r>
      <w:r w:rsidRPr="00CE3454">
        <w:rPr>
          <w:b/>
        </w:rPr>
        <w:t xml:space="preserve">Introduction to Information Systems, Enabling and </w:t>
      </w:r>
    </w:p>
    <w:p w:rsidR="00350A85" w:rsidRPr="00CE3454" w:rsidRDefault="00350A85" w:rsidP="00350A85">
      <w:pPr>
        <w:widowControl w:val="0"/>
        <w:tabs>
          <w:tab w:val="left" w:pos="1008"/>
          <w:tab w:val="left" w:pos="1440"/>
          <w:tab w:val="right" w:pos="9216"/>
        </w:tabs>
        <w:jc w:val="both"/>
      </w:pPr>
      <w:r w:rsidRPr="00CE3454">
        <w:rPr>
          <w:b/>
        </w:rPr>
        <w:t xml:space="preserve">        </w:t>
      </w:r>
      <w:proofErr w:type="gramStart"/>
      <w:r w:rsidRPr="00CE3454">
        <w:rPr>
          <w:b/>
        </w:rPr>
        <w:t>Transforming Business</w:t>
      </w:r>
      <w:r w:rsidRPr="00CE3454">
        <w:t>, 3</w:t>
      </w:r>
      <w:r w:rsidRPr="00CE3454">
        <w:rPr>
          <w:vertAlign w:val="superscript"/>
        </w:rPr>
        <w:t>rd</w:t>
      </w:r>
      <w:r w:rsidRPr="00CE3454">
        <w:t xml:space="preserve"> Edition, John Wiley, 2011, ISBN 9780470553107.</w:t>
      </w:r>
      <w:proofErr w:type="gramEnd"/>
      <w:r w:rsidRPr="00CE3454">
        <w:t xml:space="preserve"> </w:t>
      </w:r>
    </w:p>
    <w:p w:rsidR="00350A85" w:rsidRPr="00CE3454" w:rsidRDefault="00350A85" w:rsidP="00350A85">
      <w:pPr>
        <w:widowControl w:val="0"/>
        <w:tabs>
          <w:tab w:val="left" w:pos="1008"/>
          <w:tab w:val="left" w:pos="1440"/>
          <w:tab w:val="right" w:pos="9216"/>
        </w:tabs>
        <w:jc w:val="both"/>
        <w:rPr>
          <w:b/>
        </w:rPr>
      </w:pPr>
      <w:r w:rsidRPr="00CE3454">
        <w:t xml:space="preserve">        </w:t>
      </w:r>
      <w:r w:rsidRPr="00CE3454">
        <w:rPr>
          <w:b/>
        </w:rPr>
        <w:t>004</w:t>
      </w:r>
      <w:proofErr w:type="gramStart"/>
      <w:r w:rsidRPr="00CE3454">
        <w:rPr>
          <w:b/>
        </w:rPr>
        <w:t>.RAI</w:t>
      </w:r>
      <w:proofErr w:type="gramEnd"/>
    </w:p>
    <w:p w:rsidR="00350A85" w:rsidRPr="00CE3454" w:rsidRDefault="00350A85" w:rsidP="00350A85">
      <w:pPr>
        <w:widowControl w:val="0"/>
        <w:tabs>
          <w:tab w:val="left" w:pos="1008"/>
          <w:tab w:val="left" w:pos="1440"/>
          <w:tab w:val="right" w:pos="9216"/>
        </w:tabs>
        <w:jc w:val="both"/>
      </w:pPr>
    </w:p>
    <w:p w:rsidR="00350A85" w:rsidRPr="00CE3454" w:rsidRDefault="00350A85" w:rsidP="00350A85">
      <w:r w:rsidRPr="00CE3454">
        <w:t xml:space="preserve">        O’Brien, </w:t>
      </w:r>
      <w:proofErr w:type="spellStart"/>
      <w:r w:rsidRPr="00CE3454">
        <w:t>Marakas</w:t>
      </w:r>
      <w:proofErr w:type="spellEnd"/>
      <w:r w:rsidRPr="00CE3454">
        <w:t xml:space="preserve">, </w:t>
      </w:r>
      <w:r w:rsidRPr="00CE3454">
        <w:rPr>
          <w:b/>
        </w:rPr>
        <w:t>Management Information Systems,</w:t>
      </w:r>
      <w:r w:rsidRPr="00CE3454">
        <w:t xml:space="preserve"> 9</w:t>
      </w:r>
      <w:r w:rsidRPr="00CE3454">
        <w:rPr>
          <w:vertAlign w:val="superscript"/>
        </w:rPr>
        <w:t>th</w:t>
      </w:r>
      <w:r w:rsidRPr="00CE3454">
        <w:t xml:space="preserve"> Edition, 2009, McGraw Hill     </w:t>
      </w:r>
    </w:p>
    <w:p w:rsidR="00350A85" w:rsidRPr="00CE3454" w:rsidRDefault="00350A85" w:rsidP="00350A85">
      <w:pPr>
        <w:rPr>
          <w:b/>
        </w:rPr>
      </w:pPr>
      <w:r w:rsidRPr="00CE3454">
        <w:t xml:space="preserve">        </w:t>
      </w:r>
      <w:proofErr w:type="gramStart"/>
      <w:r w:rsidRPr="00CE3454">
        <w:t>ISBN 9780071280433.</w:t>
      </w:r>
      <w:proofErr w:type="gramEnd"/>
      <w:r w:rsidRPr="00CE3454">
        <w:t xml:space="preserve"> </w:t>
      </w:r>
    </w:p>
    <w:p w:rsidR="00350A85" w:rsidRPr="00CE3454" w:rsidRDefault="00350A85" w:rsidP="00350A85">
      <w:pPr>
        <w:widowControl w:val="0"/>
        <w:tabs>
          <w:tab w:val="left" w:pos="1008"/>
          <w:tab w:val="left" w:pos="1440"/>
          <w:tab w:val="right" w:pos="9216"/>
        </w:tabs>
        <w:jc w:val="both"/>
      </w:pPr>
    </w:p>
    <w:p w:rsidR="00350A85" w:rsidRPr="00CE3454" w:rsidRDefault="00350A85" w:rsidP="00350A85">
      <w:pPr>
        <w:widowControl w:val="0"/>
        <w:tabs>
          <w:tab w:val="left" w:pos="1008"/>
          <w:tab w:val="left" w:pos="1440"/>
          <w:tab w:val="right" w:pos="9216"/>
        </w:tabs>
        <w:jc w:val="both"/>
      </w:pPr>
      <w:r w:rsidRPr="00CE3454">
        <w:t xml:space="preserve">        </w:t>
      </w:r>
      <w:proofErr w:type="spellStart"/>
      <w:r w:rsidRPr="00CE3454">
        <w:t>Pasework</w:t>
      </w:r>
      <w:proofErr w:type="spellEnd"/>
      <w:r w:rsidRPr="00CE3454">
        <w:t xml:space="preserve">, </w:t>
      </w:r>
      <w:proofErr w:type="spellStart"/>
      <w:r w:rsidRPr="00CE3454">
        <w:t>Pasework</w:t>
      </w:r>
      <w:proofErr w:type="spellEnd"/>
      <w:r w:rsidRPr="00CE3454">
        <w:t xml:space="preserve">, </w:t>
      </w:r>
      <w:r w:rsidRPr="00CE3454">
        <w:rPr>
          <w:b/>
        </w:rPr>
        <w:t xml:space="preserve">Microsoft Office 2010 Introductory, </w:t>
      </w:r>
      <w:r w:rsidRPr="00CE3454">
        <w:t xml:space="preserve">ISBN 9780538475181       </w:t>
      </w:r>
    </w:p>
    <w:p w:rsidR="00350A85" w:rsidRPr="00CE3454" w:rsidRDefault="00350A85" w:rsidP="00350A85">
      <w:pPr>
        <w:widowControl w:val="0"/>
        <w:tabs>
          <w:tab w:val="left" w:pos="1008"/>
          <w:tab w:val="left" w:pos="1440"/>
          <w:tab w:val="right" w:pos="9216"/>
        </w:tabs>
        <w:jc w:val="both"/>
        <w:rPr>
          <w:b/>
        </w:rPr>
      </w:pPr>
      <w:r w:rsidRPr="00CE3454">
        <w:t xml:space="preserve">        </w:t>
      </w:r>
      <w:r w:rsidRPr="00CE3454">
        <w:rPr>
          <w:b/>
        </w:rPr>
        <w:t>005.5 MIC</w:t>
      </w:r>
    </w:p>
    <w:p w:rsidR="00350A85" w:rsidRPr="00CE3454" w:rsidRDefault="00350A85" w:rsidP="00350A85">
      <w:pPr>
        <w:widowControl w:val="0"/>
        <w:tabs>
          <w:tab w:val="left" w:pos="1008"/>
          <w:tab w:val="left" w:pos="1440"/>
          <w:tab w:val="right" w:pos="9216"/>
        </w:tabs>
        <w:jc w:val="both"/>
        <w:rPr>
          <w:b/>
        </w:rPr>
      </w:pPr>
    </w:p>
    <w:p w:rsidR="00350A85" w:rsidRPr="00CE3454" w:rsidRDefault="00350A85" w:rsidP="00350A85">
      <w:pPr>
        <w:widowControl w:val="0"/>
        <w:tabs>
          <w:tab w:val="left" w:pos="1008"/>
          <w:tab w:val="left" w:pos="1440"/>
          <w:tab w:val="right" w:pos="9216"/>
        </w:tabs>
        <w:jc w:val="both"/>
      </w:pPr>
      <w:r w:rsidRPr="00CE3454">
        <w:t xml:space="preserve">         R Stair, G Reynolds and T Chesney, </w:t>
      </w:r>
      <w:r w:rsidRPr="00CE3454">
        <w:rPr>
          <w:b/>
        </w:rPr>
        <w:t>Principles of Business Information Systems,</w:t>
      </w:r>
      <w:r w:rsidRPr="00CE3454">
        <w:t xml:space="preserve">   </w:t>
      </w:r>
    </w:p>
    <w:p w:rsidR="00350A85" w:rsidRPr="00CE3454" w:rsidRDefault="00350A85" w:rsidP="00350A85">
      <w:pPr>
        <w:widowControl w:val="0"/>
        <w:tabs>
          <w:tab w:val="left" w:pos="1008"/>
          <w:tab w:val="left" w:pos="1440"/>
          <w:tab w:val="right" w:pos="9216"/>
        </w:tabs>
        <w:jc w:val="both"/>
        <w:rPr>
          <w:b/>
        </w:rPr>
      </w:pPr>
      <w:r w:rsidRPr="00CE3454">
        <w:t xml:space="preserve">         </w:t>
      </w:r>
      <w:proofErr w:type="gramStart"/>
      <w:r w:rsidRPr="00CE3454">
        <w:t>2008, Cengage, ISBN 9781844807796.</w:t>
      </w:r>
      <w:proofErr w:type="gramEnd"/>
      <w:r w:rsidRPr="00CE3454">
        <w:t xml:space="preserve"> </w:t>
      </w:r>
      <w:r w:rsidRPr="00CE3454">
        <w:rPr>
          <w:b/>
        </w:rPr>
        <w:t>658.4038 STA</w:t>
      </w:r>
    </w:p>
    <w:p w:rsidR="00350A85" w:rsidRPr="00CE3454" w:rsidRDefault="00350A85" w:rsidP="00350A85">
      <w:pPr>
        <w:widowControl w:val="0"/>
        <w:tabs>
          <w:tab w:val="left" w:pos="1008"/>
          <w:tab w:val="left" w:pos="1440"/>
          <w:tab w:val="right" w:pos="9216"/>
        </w:tabs>
        <w:jc w:val="both"/>
      </w:pPr>
    </w:p>
    <w:p w:rsidR="00350A85" w:rsidRPr="00CE3454" w:rsidRDefault="00350A85" w:rsidP="00350A85">
      <w:pPr>
        <w:widowControl w:val="0"/>
        <w:tabs>
          <w:tab w:val="left" w:pos="1008"/>
          <w:tab w:val="left" w:pos="1440"/>
          <w:tab w:val="right" w:pos="9216"/>
        </w:tabs>
        <w:jc w:val="both"/>
      </w:pPr>
      <w:r w:rsidRPr="00CE3454">
        <w:t xml:space="preserve">         R McLeod, G Schell, </w:t>
      </w:r>
      <w:r w:rsidRPr="00CE3454">
        <w:rPr>
          <w:b/>
        </w:rPr>
        <w:t>Management Information Systems</w:t>
      </w:r>
      <w:r w:rsidRPr="00CE3454">
        <w:t>, 10</w:t>
      </w:r>
      <w:r w:rsidRPr="00CE3454">
        <w:rPr>
          <w:vertAlign w:val="superscript"/>
        </w:rPr>
        <w:t>th</w:t>
      </w:r>
      <w:r w:rsidRPr="00CE3454">
        <w:t xml:space="preserve"> Ed., 2007, </w:t>
      </w:r>
      <w:proofErr w:type="spellStart"/>
      <w:r w:rsidRPr="00CE3454">
        <w:t>Pearsons</w:t>
      </w:r>
      <w:proofErr w:type="spellEnd"/>
      <w:r w:rsidRPr="00CE3454">
        <w:t xml:space="preserve">, </w:t>
      </w:r>
    </w:p>
    <w:p w:rsidR="00350A85" w:rsidRPr="00CE3454" w:rsidRDefault="00350A85" w:rsidP="00350A85">
      <w:pPr>
        <w:widowControl w:val="0"/>
        <w:tabs>
          <w:tab w:val="left" w:pos="1008"/>
          <w:tab w:val="left" w:pos="1440"/>
          <w:tab w:val="right" w:pos="9216"/>
        </w:tabs>
        <w:jc w:val="both"/>
        <w:rPr>
          <w:b/>
        </w:rPr>
      </w:pPr>
      <w:r w:rsidRPr="00CE3454">
        <w:t xml:space="preserve">         </w:t>
      </w:r>
      <w:proofErr w:type="gramStart"/>
      <w:r w:rsidRPr="00CE3454">
        <w:t>ISBN 132050293.</w:t>
      </w:r>
      <w:proofErr w:type="gramEnd"/>
      <w:r w:rsidRPr="00CE3454">
        <w:t xml:space="preserve"> </w:t>
      </w:r>
      <w:r w:rsidRPr="00CE3454">
        <w:rPr>
          <w:b/>
        </w:rPr>
        <w:t>658.4038 MCL</w:t>
      </w:r>
    </w:p>
    <w:p w:rsidR="00350A85" w:rsidRPr="00CE3454" w:rsidRDefault="00350A85" w:rsidP="00350A85">
      <w:pPr>
        <w:widowControl w:val="0"/>
        <w:tabs>
          <w:tab w:val="left" w:pos="1008"/>
          <w:tab w:val="left" w:pos="1440"/>
          <w:tab w:val="right" w:pos="9216"/>
        </w:tabs>
        <w:jc w:val="both"/>
      </w:pPr>
    </w:p>
    <w:p w:rsidR="00350A85" w:rsidRPr="00CE3454" w:rsidRDefault="00350A85" w:rsidP="00350A85">
      <w:pPr>
        <w:widowControl w:val="0"/>
        <w:tabs>
          <w:tab w:val="left" w:pos="1008"/>
          <w:tab w:val="left" w:pos="1440"/>
          <w:tab w:val="right" w:pos="9216"/>
        </w:tabs>
        <w:jc w:val="both"/>
        <w:rPr>
          <w:b/>
        </w:rPr>
      </w:pPr>
      <w:r w:rsidRPr="00CE3454">
        <w:t xml:space="preserve">        P </w:t>
      </w:r>
      <w:proofErr w:type="spellStart"/>
      <w:r w:rsidRPr="00CE3454">
        <w:t>Wessels</w:t>
      </w:r>
      <w:proofErr w:type="spellEnd"/>
      <w:r w:rsidRPr="00CE3454">
        <w:t xml:space="preserve">, E </w:t>
      </w:r>
      <w:proofErr w:type="spellStart"/>
      <w:r w:rsidRPr="00CE3454">
        <w:t>Grobbelaar</w:t>
      </w:r>
      <w:proofErr w:type="spellEnd"/>
      <w:r w:rsidRPr="00CE3454">
        <w:t xml:space="preserve">, </w:t>
      </w:r>
      <w:proofErr w:type="gramStart"/>
      <w:r w:rsidRPr="00CE3454">
        <w:t>A</w:t>
      </w:r>
      <w:proofErr w:type="gramEnd"/>
      <w:r w:rsidRPr="00CE3454">
        <w:t xml:space="preserve"> McGee, G </w:t>
      </w:r>
      <w:proofErr w:type="spellStart"/>
      <w:r w:rsidRPr="00CE3454">
        <w:t>Prinsloo</w:t>
      </w:r>
      <w:proofErr w:type="spellEnd"/>
      <w:r w:rsidRPr="00CE3454">
        <w:t xml:space="preserve">, </w:t>
      </w:r>
      <w:r w:rsidRPr="00CE3454">
        <w:rPr>
          <w:b/>
        </w:rPr>
        <w:t xml:space="preserve">Information Systems in a Business </w:t>
      </w:r>
    </w:p>
    <w:p w:rsidR="00350A85" w:rsidRPr="00CE3454" w:rsidRDefault="00350A85" w:rsidP="00350A85">
      <w:pPr>
        <w:widowControl w:val="0"/>
        <w:tabs>
          <w:tab w:val="left" w:pos="1008"/>
          <w:tab w:val="left" w:pos="1440"/>
          <w:tab w:val="right" w:pos="9216"/>
        </w:tabs>
        <w:jc w:val="both"/>
        <w:rPr>
          <w:b/>
        </w:rPr>
      </w:pPr>
      <w:r w:rsidRPr="00CE3454">
        <w:rPr>
          <w:b/>
        </w:rPr>
        <w:t xml:space="preserve">        </w:t>
      </w:r>
      <w:proofErr w:type="gramStart"/>
      <w:r w:rsidRPr="00CE3454">
        <w:rPr>
          <w:b/>
        </w:rPr>
        <w:t>Environment</w:t>
      </w:r>
      <w:r w:rsidRPr="00CE3454">
        <w:t>, 4</w:t>
      </w:r>
      <w:r w:rsidRPr="00CE3454">
        <w:rPr>
          <w:vertAlign w:val="superscript"/>
        </w:rPr>
        <w:t>th</w:t>
      </w:r>
      <w:r w:rsidRPr="00CE3454">
        <w:t xml:space="preserve"> Edition, 2007, LexisNexis, ISBN 9780409100501.</w:t>
      </w:r>
      <w:proofErr w:type="gramEnd"/>
      <w:r w:rsidRPr="00CE3454">
        <w:t xml:space="preserve"> </w:t>
      </w:r>
      <w:r w:rsidRPr="00CE3454">
        <w:rPr>
          <w:b/>
        </w:rPr>
        <w:t>658.4038011 INF</w:t>
      </w:r>
    </w:p>
    <w:p w:rsidR="00350A85" w:rsidRPr="00CE3454" w:rsidRDefault="00350A85" w:rsidP="00350A85">
      <w:pPr>
        <w:widowControl w:val="0"/>
        <w:tabs>
          <w:tab w:val="left" w:pos="1008"/>
          <w:tab w:val="left" w:pos="1440"/>
          <w:tab w:val="right" w:pos="9216"/>
        </w:tabs>
        <w:jc w:val="both"/>
      </w:pPr>
    </w:p>
    <w:p w:rsidR="00350A85" w:rsidRPr="00CE3454" w:rsidRDefault="00350A85" w:rsidP="00350A85">
      <w:pPr>
        <w:keepNext/>
        <w:numPr>
          <w:ilvl w:val="4"/>
          <w:numId w:val="0"/>
        </w:numPr>
        <w:tabs>
          <w:tab w:val="left" w:pos="0"/>
        </w:tabs>
        <w:outlineLvl w:val="4"/>
        <w:rPr>
          <w:bCs/>
          <w:szCs w:val="32"/>
          <w:u w:val="single"/>
        </w:rPr>
      </w:pPr>
      <w:r w:rsidRPr="00CE3454">
        <w:rPr>
          <w:bCs/>
          <w:szCs w:val="32"/>
          <w:u w:val="single"/>
        </w:rPr>
        <w:lastRenderedPageBreak/>
        <w:t>RECOMMENDED WEBSITES</w:t>
      </w:r>
    </w:p>
    <w:p w:rsidR="00350A85" w:rsidRPr="00CE3454" w:rsidRDefault="00350A85" w:rsidP="00350A85">
      <w:pPr>
        <w:keepNext/>
        <w:numPr>
          <w:ilvl w:val="4"/>
          <w:numId w:val="0"/>
        </w:numPr>
        <w:tabs>
          <w:tab w:val="left" w:pos="0"/>
        </w:tabs>
        <w:outlineLvl w:val="4"/>
        <w:rPr>
          <w:b/>
          <w:bCs/>
          <w:szCs w:val="32"/>
        </w:rPr>
      </w:pPr>
    </w:p>
    <w:p w:rsidR="00350A85" w:rsidRPr="00CE3454" w:rsidRDefault="00350A85" w:rsidP="00350A85">
      <w:r w:rsidRPr="00CE3454">
        <w:t xml:space="preserve">1.   The lecture notes or any additional material will be posted on the site:   </w:t>
      </w:r>
    </w:p>
    <w:p w:rsidR="00350A85" w:rsidRPr="00CE3454" w:rsidRDefault="00350A85" w:rsidP="00350A85">
      <w:r w:rsidRPr="00CE3454">
        <w:t xml:space="preserve"> </w:t>
      </w:r>
      <w:hyperlink r:id="rId12" w:history="1">
        <w:r w:rsidRPr="00CE3454">
          <w:rPr>
            <w:color w:val="0000FF"/>
            <w:u w:val="single"/>
          </w:rPr>
          <w:t>www.misuz.yolasite.com</w:t>
        </w:r>
      </w:hyperlink>
      <w:r w:rsidRPr="00CE3454">
        <w:t>.</w:t>
      </w:r>
    </w:p>
    <w:p w:rsidR="00350A85" w:rsidRPr="00CE3454" w:rsidRDefault="00350A85" w:rsidP="00350A85">
      <w:r w:rsidRPr="00CE3454">
        <w:t>2.    The following websites will enrich your knowledge, and it is advisable to pay them a     visit. More URL’s will be given to you during the semester.</w:t>
      </w:r>
    </w:p>
    <w:p w:rsidR="00350A85" w:rsidRPr="00CE3454" w:rsidRDefault="00350A85" w:rsidP="00350A85">
      <w:pPr>
        <w:autoSpaceDE w:val="0"/>
        <w:autoSpaceDN w:val="0"/>
        <w:adjustRightInd w:val="0"/>
        <w:rPr>
          <w:color w:val="000000"/>
        </w:rPr>
      </w:pPr>
      <w:r w:rsidRPr="00CE3454">
        <w:rPr>
          <w:color w:val="0000FF"/>
          <w:u w:val="single"/>
        </w:rPr>
        <w:t>http://www.webopedia.com</w:t>
      </w:r>
      <w:r w:rsidRPr="00CE3454">
        <w:rPr>
          <w:color w:val="000000"/>
          <w:u w:val="single"/>
        </w:rPr>
        <w:t xml:space="preserve">, </w:t>
      </w:r>
      <w:r w:rsidRPr="00CE3454">
        <w:rPr>
          <w:color w:val="0000FF"/>
          <w:u w:val="single"/>
        </w:rPr>
        <w:t>www.techweb.com/encyclopedia</w:t>
      </w:r>
      <w:r w:rsidRPr="00CE3454">
        <w:rPr>
          <w:color w:val="000000"/>
        </w:rPr>
        <w:t>, and</w:t>
      </w:r>
    </w:p>
    <w:p w:rsidR="00350A85" w:rsidRPr="00CE3454" w:rsidRDefault="00350A85" w:rsidP="00350A85">
      <w:pPr>
        <w:autoSpaceDE w:val="0"/>
        <w:autoSpaceDN w:val="0"/>
        <w:adjustRightInd w:val="0"/>
        <w:rPr>
          <w:color w:val="000000"/>
        </w:rPr>
      </w:pPr>
      <w:r w:rsidRPr="00CE3454">
        <w:rPr>
          <w:color w:val="0000FF"/>
          <w:u w:val="single"/>
        </w:rPr>
        <w:t>http://en.wikipedia.org/wiki/Information_technology</w:t>
      </w:r>
      <w:r w:rsidRPr="00CE3454">
        <w:rPr>
          <w:color w:val="000000"/>
        </w:rPr>
        <w:t>. All three sites provide definitions, explanations, and links for terms and concepts in the IT field. The latter site is part of Wikipedia, the excellent on</w:t>
      </w:r>
      <w:r w:rsidRPr="00CE3454">
        <w:rPr>
          <w:rFonts w:ascii="Calibri" w:hAnsi="Calibri"/>
          <w:color w:val="000000"/>
        </w:rPr>
        <w:t>‐</w:t>
      </w:r>
      <w:r w:rsidRPr="00CE3454">
        <w:rPr>
          <w:color w:val="000000"/>
        </w:rPr>
        <w:t>line free encyclopedia (</w:t>
      </w:r>
      <w:r w:rsidRPr="00CE3454">
        <w:rPr>
          <w:color w:val="0000FF"/>
          <w:u w:val="single"/>
        </w:rPr>
        <w:t>www.wikipedia.org</w:t>
      </w:r>
      <w:r w:rsidRPr="00CE3454">
        <w:rPr>
          <w:color w:val="000000"/>
        </w:rPr>
        <w:t>).</w:t>
      </w:r>
    </w:p>
    <w:p w:rsidR="00350A85" w:rsidRPr="00CE3454" w:rsidRDefault="00350A85" w:rsidP="00350A85">
      <w:pPr>
        <w:contextualSpacing/>
        <w:rPr>
          <w:sz w:val="28"/>
        </w:rPr>
      </w:pPr>
    </w:p>
    <w:p w:rsidR="00350A85" w:rsidRPr="00C70FEA" w:rsidRDefault="00350A85" w:rsidP="00350A85">
      <w:pPr>
        <w:contextualSpacing/>
        <w:rPr>
          <w:b/>
          <w:sz w:val="28"/>
        </w:rPr>
      </w:pPr>
      <w:r>
        <w:rPr>
          <w:b/>
          <w:sz w:val="28"/>
        </w:rPr>
        <w:t xml:space="preserve">14. </w:t>
      </w:r>
      <w:r w:rsidRPr="00C70FEA">
        <w:rPr>
          <w:b/>
          <w:sz w:val="28"/>
          <w:u w:val="single"/>
        </w:rPr>
        <w:t>MATERIALS NEEDED FOR THE MODULE</w:t>
      </w:r>
    </w:p>
    <w:p w:rsidR="00350A85" w:rsidRDefault="00350A85" w:rsidP="00350A85">
      <w:pPr>
        <w:pStyle w:val="Title"/>
        <w:jc w:val="both"/>
        <w:rPr>
          <w:rFonts w:eastAsiaTheme="minorHAnsi"/>
          <w:b w:val="0"/>
          <w:caps w:val="0"/>
          <w:sz w:val="24"/>
          <w:szCs w:val="24"/>
          <w:u w:val="none"/>
          <w:lang w:val="en-ZA" w:eastAsia="en-US"/>
        </w:rPr>
      </w:pPr>
      <w:r>
        <w:rPr>
          <w:rFonts w:eastAsiaTheme="minorHAnsi"/>
          <w:b w:val="0"/>
          <w:caps w:val="0"/>
          <w:sz w:val="24"/>
          <w:szCs w:val="24"/>
          <w:u w:val="none"/>
          <w:lang w:val="en-ZA" w:eastAsia="en-US"/>
        </w:rPr>
        <w:t>It would be an advantage if you have access to your own PC/Laptop, because of the nature of the course.</w:t>
      </w:r>
    </w:p>
    <w:p w:rsidR="00350A85" w:rsidRDefault="00350A85" w:rsidP="00350A85">
      <w:pPr>
        <w:pStyle w:val="Title"/>
        <w:jc w:val="both"/>
        <w:rPr>
          <w:sz w:val="28"/>
          <w:szCs w:val="28"/>
          <w:u w:val="none"/>
        </w:rPr>
      </w:pPr>
    </w:p>
    <w:p w:rsidR="00350A85" w:rsidRPr="003131FA" w:rsidRDefault="00350A85" w:rsidP="00350A85">
      <w:pPr>
        <w:pStyle w:val="Title"/>
        <w:jc w:val="both"/>
        <w:rPr>
          <w:sz w:val="28"/>
          <w:szCs w:val="28"/>
        </w:rPr>
      </w:pPr>
      <w:r w:rsidRPr="003131FA">
        <w:rPr>
          <w:sz w:val="28"/>
          <w:szCs w:val="28"/>
          <w:u w:val="none"/>
        </w:rPr>
        <w:t>15.</w:t>
      </w:r>
      <w:r w:rsidRPr="003131FA">
        <w:rPr>
          <w:sz w:val="28"/>
          <w:szCs w:val="28"/>
        </w:rPr>
        <w:t xml:space="preserve"> PLAGIARISM</w:t>
      </w:r>
    </w:p>
    <w:p w:rsidR="00350A85" w:rsidRDefault="00350A85" w:rsidP="00350A85">
      <w:pPr>
        <w:jc w:val="both"/>
      </w:pPr>
    </w:p>
    <w:p w:rsidR="00350A85" w:rsidRPr="003131FA" w:rsidRDefault="00350A85" w:rsidP="00350A85">
      <w:pPr>
        <w:jc w:val="both"/>
      </w:pPr>
      <w:r w:rsidRPr="003131FA">
        <w:t>Plagiarism is an act of fraud. It involves both stealing someone else's work without acknowledging the owner.  Plagiarism may take place in different ways and these are:</w:t>
      </w:r>
    </w:p>
    <w:p w:rsidR="00350A85" w:rsidRPr="003131FA" w:rsidRDefault="00350A85" w:rsidP="0083725B">
      <w:pPr>
        <w:numPr>
          <w:ilvl w:val="0"/>
          <w:numId w:val="36"/>
        </w:numPr>
        <w:suppressAutoHyphens w:val="0"/>
        <w:spacing w:after="160" w:line="259" w:lineRule="auto"/>
        <w:contextualSpacing/>
        <w:jc w:val="both"/>
      </w:pPr>
      <w:r w:rsidRPr="003131FA">
        <w:t xml:space="preserve">To submit </w:t>
      </w:r>
      <w:proofErr w:type="gramStart"/>
      <w:r w:rsidRPr="003131FA">
        <w:t>an essay written in whole or in part</w:t>
      </w:r>
      <w:proofErr w:type="gramEnd"/>
      <w:r w:rsidRPr="003131FA">
        <w:t xml:space="preserve"> by another student as if it were my own.</w:t>
      </w:r>
    </w:p>
    <w:p w:rsidR="00350A85" w:rsidRPr="003131FA" w:rsidRDefault="00350A85" w:rsidP="0083725B">
      <w:pPr>
        <w:numPr>
          <w:ilvl w:val="0"/>
          <w:numId w:val="36"/>
        </w:numPr>
        <w:suppressAutoHyphens w:val="0"/>
        <w:spacing w:after="160" w:line="259" w:lineRule="auto"/>
        <w:contextualSpacing/>
        <w:jc w:val="both"/>
      </w:pPr>
      <w:r w:rsidRPr="003131FA">
        <w:t>To download an essay from the internet, then quote or paraphrase from it, in whole or in part, without acknowledging the original source.</w:t>
      </w:r>
    </w:p>
    <w:p w:rsidR="00350A85" w:rsidRPr="003131FA" w:rsidRDefault="00350A85" w:rsidP="0083725B">
      <w:pPr>
        <w:numPr>
          <w:ilvl w:val="0"/>
          <w:numId w:val="36"/>
        </w:numPr>
        <w:suppressAutoHyphens w:val="0"/>
        <w:spacing w:after="160" w:line="259" w:lineRule="auto"/>
        <w:contextualSpacing/>
        <w:jc w:val="both"/>
      </w:pPr>
      <w:r w:rsidRPr="003131FA">
        <w:t>To restate a phrase verbatim from another writer without acknowledging the source.</w:t>
      </w:r>
    </w:p>
    <w:p w:rsidR="00350A85" w:rsidRPr="003131FA" w:rsidRDefault="00350A85" w:rsidP="0083725B">
      <w:pPr>
        <w:numPr>
          <w:ilvl w:val="0"/>
          <w:numId w:val="36"/>
        </w:numPr>
        <w:suppressAutoHyphens w:val="0"/>
        <w:spacing w:after="160" w:line="259" w:lineRule="auto"/>
        <w:contextualSpacing/>
        <w:jc w:val="both"/>
      </w:pPr>
      <w:r w:rsidRPr="003131FA">
        <w:t>To paraphrase part of another writer's work without acknowledging the source.</w:t>
      </w:r>
    </w:p>
    <w:p w:rsidR="00350A85" w:rsidRPr="003131FA" w:rsidRDefault="00350A85" w:rsidP="0083725B">
      <w:pPr>
        <w:numPr>
          <w:ilvl w:val="0"/>
          <w:numId w:val="36"/>
        </w:numPr>
        <w:suppressAutoHyphens w:val="0"/>
        <w:spacing w:after="160" w:line="259" w:lineRule="auto"/>
        <w:contextualSpacing/>
        <w:jc w:val="both"/>
      </w:pPr>
      <w:r w:rsidRPr="003131FA">
        <w:t>To reproduce the substance of another writer's argument without acknowledging the source.</w:t>
      </w:r>
    </w:p>
    <w:p w:rsidR="00350A85" w:rsidRPr="003131FA" w:rsidRDefault="00350A85" w:rsidP="0083725B">
      <w:pPr>
        <w:numPr>
          <w:ilvl w:val="0"/>
          <w:numId w:val="36"/>
        </w:numPr>
        <w:suppressAutoHyphens w:val="0"/>
        <w:spacing w:after="160" w:line="259" w:lineRule="auto"/>
        <w:contextualSpacing/>
        <w:jc w:val="both"/>
      </w:pPr>
      <w:r w:rsidRPr="003131FA">
        <w:t>To take work originally done for ones lecturer’s assignment and re-submit it to another lecturer.</w:t>
      </w:r>
    </w:p>
    <w:p w:rsidR="00350A85" w:rsidRPr="003131FA" w:rsidRDefault="00350A85" w:rsidP="0083725B">
      <w:pPr>
        <w:numPr>
          <w:ilvl w:val="0"/>
          <w:numId w:val="36"/>
        </w:numPr>
        <w:suppressAutoHyphens w:val="0"/>
        <w:spacing w:after="160" w:line="259" w:lineRule="auto"/>
        <w:contextualSpacing/>
        <w:jc w:val="both"/>
      </w:pPr>
      <w:r w:rsidRPr="003131FA">
        <w:t>To  cheat on tests or quizzes through the use, hidden notes, viewing another student's paper, revealing the answers on my own paper to another student through verbal or textual communication, sign language, or other means of storing and communicating information--including electronic devices, recording devices, cellular telephones, headsets, and portable computers.</w:t>
      </w:r>
    </w:p>
    <w:p w:rsidR="00350A85" w:rsidRPr="003131FA" w:rsidRDefault="00350A85" w:rsidP="0083725B">
      <w:pPr>
        <w:numPr>
          <w:ilvl w:val="0"/>
          <w:numId w:val="36"/>
        </w:numPr>
        <w:suppressAutoHyphens w:val="0"/>
        <w:spacing w:after="160" w:line="259" w:lineRule="auto"/>
        <w:contextualSpacing/>
        <w:jc w:val="both"/>
      </w:pPr>
      <w:r w:rsidRPr="003131FA">
        <w:t>To copy another student's homework and submit the work as if it were the product of your own.</w:t>
      </w:r>
    </w:p>
    <w:p w:rsidR="00350A85" w:rsidRDefault="00350A85" w:rsidP="00350A85">
      <w:pPr>
        <w:jc w:val="both"/>
      </w:pPr>
    </w:p>
    <w:p w:rsidR="00350A85" w:rsidRDefault="00350A85" w:rsidP="00350A85">
      <w:pPr>
        <w:jc w:val="both"/>
      </w:pPr>
      <w:r w:rsidRPr="003131FA">
        <w:t xml:space="preserve">Therefore, the university views plagiarism in a very serious light. The consequences for committing any of the previous acts of academic dishonesty can include, but not limited to these: failing the assignment, failing the entire module, and even expulsion from the university. </w:t>
      </w:r>
    </w:p>
    <w:p w:rsidR="00350A85" w:rsidRDefault="00350A85" w:rsidP="00350A85">
      <w:pPr>
        <w:jc w:val="both"/>
      </w:pPr>
    </w:p>
    <w:p w:rsidR="00350A85" w:rsidRDefault="00350A85" w:rsidP="00350A85">
      <w:pPr>
        <w:jc w:val="both"/>
      </w:pPr>
    </w:p>
    <w:p w:rsidR="00350A85" w:rsidRDefault="00350A85" w:rsidP="00350A85">
      <w:pPr>
        <w:jc w:val="both"/>
      </w:pPr>
    </w:p>
    <w:p w:rsidR="00350A85" w:rsidRDefault="00350A85" w:rsidP="00350A85">
      <w:pPr>
        <w:jc w:val="both"/>
      </w:pPr>
    </w:p>
    <w:p w:rsidR="00350A85" w:rsidRDefault="00350A85" w:rsidP="00350A85">
      <w:pPr>
        <w:jc w:val="both"/>
      </w:pPr>
    </w:p>
    <w:p w:rsidR="00350A85" w:rsidRDefault="00350A85" w:rsidP="00350A85">
      <w:pPr>
        <w:jc w:val="both"/>
      </w:pPr>
    </w:p>
    <w:p w:rsidR="00350A85" w:rsidRPr="003131FA" w:rsidRDefault="00350A85" w:rsidP="00350A85">
      <w:pPr>
        <w:jc w:val="both"/>
      </w:pPr>
    </w:p>
    <w:p w:rsidR="00350A85" w:rsidRDefault="00350A85" w:rsidP="00350A85">
      <w:pPr>
        <w:tabs>
          <w:tab w:val="left" w:pos="1440"/>
        </w:tabs>
        <w:contextualSpacing/>
        <w:jc w:val="both"/>
        <w:rPr>
          <w:b/>
          <w:bCs/>
          <w:sz w:val="28"/>
          <w:u w:val="single"/>
        </w:rPr>
      </w:pPr>
      <w:r w:rsidRPr="00DE72CA">
        <w:rPr>
          <w:b/>
          <w:bCs/>
          <w:sz w:val="28"/>
        </w:rPr>
        <w:t>1</w:t>
      </w:r>
      <w:r>
        <w:rPr>
          <w:b/>
          <w:bCs/>
          <w:sz w:val="28"/>
        </w:rPr>
        <w:t>6</w:t>
      </w:r>
      <w:r w:rsidRPr="00DE72CA">
        <w:rPr>
          <w:b/>
          <w:bCs/>
          <w:sz w:val="28"/>
        </w:rPr>
        <w:t xml:space="preserve">. </w:t>
      </w:r>
      <w:r>
        <w:rPr>
          <w:b/>
          <w:bCs/>
          <w:sz w:val="28"/>
          <w:u w:val="single"/>
        </w:rPr>
        <w:t>DETAILED OUTCOMES:</w:t>
      </w:r>
    </w:p>
    <w:p w:rsidR="003C0DC2" w:rsidRDefault="003C0DC2" w:rsidP="003C0DC2">
      <w:pPr>
        <w:tabs>
          <w:tab w:val="left" w:pos="1440"/>
        </w:tabs>
        <w:jc w:val="both"/>
        <w:rPr>
          <w:bCs/>
        </w:rPr>
      </w:pPr>
    </w:p>
    <w:p w:rsidR="004616A6" w:rsidRPr="005B6F55" w:rsidRDefault="005B6F55" w:rsidP="00F62FC9">
      <w:pPr>
        <w:jc w:val="both"/>
        <w:rPr>
          <w:b/>
          <w:sz w:val="28"/>
        </w:rPr>
      </w:pPr>
      <w:r>
        <w:rPr>
          <w:b/>
          <w:sz w:val="28"/>
          <w:u w:val="single"/>
        </w:rPr>
        <w:t>Unit 1</w:t>
      </w:r>
      <w:proofErr w:type="gramStart"/>
      <w:r>
        <w:rPr>
          <w:b/>
          <w:sz w:val="28"/>
          <w:u w:val="single"/>
        </w:rPr>
        <w:t>:Theory</w:t>
      </w:r>
      <w:proofErr w:type="gramEnd"/>
      <w:r>
        <w:rPr>
          <w:b/>
          <w:sz w:val="28"/>
          <w:u w:val="single"/>
        </w:rPr>
        <w:t>,</w:t>
      </w:r>
      <w:r>
        <w:rPr>
          <w:b/>
          <w:sz w:val="28"/>
        </w:rPr>
        <w:t xml:space="preserve"> refers to textbook, </w:t>
      </w:r>
      <w:r w:rsidR="00A15A8E">
        <w:rPr>
          <w:b/>
          <w:sz w:val="28"/>
        </w:rPr>
        <w:t>MIS</w:t>
      </w:r>
      <w:r w:rsidR="00350A85">
        <w:rPr>
          <w:b/>
          <w:sz w:val="28"/>
        </w:rPr>
        <w:t>6</w:t>
      </w:r>
    </w:p>
    <w:p w:rsidR="004616A6" w:rsidRPr="004616A6" w:rsidRDefault="004616A6" w:rsidP="00F62FC9">
      <w:pPr>
        <w:jc w:val="both"/>
        <w:rPr>
          <w:b/>
          <w:sz w:val="28"/>
        </w:rPr>
      </w:pPr>
    </w:p>
    <w:p w:rsidR="001E1D1A" w:rsidRPr="001E1D1A" w:rsidRDefault="001E1D1A" w:rsidP="00F62FC9">
      <w:pPr>
        <w:jc w:val="both"/>
        <w:rPr>
          <w:b/>
        </w:rPr>
      </w:pPr>
      <w:r>
        <w:rPr>
          <w:b/>
        </w:rPr>
        <w:t>Chapters 1 – 5:</w:t>
      </w:r>
    </w:p>
    <w:p w:rsidR="00A15A8E" w:rsidRPr="001E1D1A" w:rsidRDefault="001E1D1A" w:rsidP="00F62FC9">
      <w:pPr>
        <w:jc w:val="both"/>
      </w:pPr>
      <w:r>
        <w:t xml:space="preserve">Discovering the course material and </w:t>
      </w:r>
      <w:r w:rsidR="00396FC7" w:rsidRPr="00396FC7">
        <w:rPr>
          <w:b/>
          <w:u w:val="single"/>
        </w:rPr>
        <w:t>LEARNING OUTCOMES</w:t>
      </w:r>
      <w:r>
        <w:t xml:space="preserve">, are one of the </w:t>
      </w:r>
      <w:r w:rsidRPr="00CA110F">
        <w:rPr>
          <w:b/>
        </w:rPr>
        <w:t>tasks</w:t>
      </w:r>
      <w:r>
        <w:t xml:space="preserve"> in the prescribed book, and will be used to sharpen your learning skills! Just another reason to buy the book!</w:t>
      </w:r>
    </w:p>
    <w:p w:rsidR="00A15A8E" w:rsidRDefault="00A15A8E" w:rsidP="00F62FC9">
      <w:pPr>
        <w:jc w:val="both"/>
        <w:rPr>
          <w:b/>
        </w:rPr>
      </w:pPr>
    </w:p>
    <w:tbl>
      <w:tblPr>
        <w:tblW w:w="802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5178"/>
        <w:gridCol w:w="1728"/>
      </w:tblGrid>
      <w:tr w:rsidR="00A01BF0" w:rsidRPr="005655E4" w:rsidTr="00A01BF0">
        <w:trPr>
          <w:trHeight w:val="782"/>
          <w:jc w:val="center"/>
        </w:trPr>
        <w:tc>
          <w:tcPr>
            <w:tcW w:w="1122" w:type="dxa"/>
            <w:vAlign w:val="center"/>
          </w:tcPr>
          <w:p w:rsidR="00A01BF0" w:rsidRPr="005655E4" w:rsidRDefault="00A01BF0" w:rsidP="00F612C3">
            <w:pPr>
              <w:pStyle w:val="BodyText2"/>
              <w:jc w:val="center"/>
              <w:rPr>
                <w:b w:val="0"/>
              </w:rPr>
            </w:pPr>
            <w:r w:rsidRPr="005655E4">
              <w:rPr>
                <w:b w:val="0"/>
              </w:rPr>
              <w:t>Week</w:t>
            </w:r>
          </w:p>
        </w:tc>
        <w:tc>
          <w:tcPr>
            <w:tcW w:w="5178" w:type="dxa"/>
            <w:vAlign w:val="center"/>
          </w:tcPr>
          <w:p w:rsidR="00A01BF0" w:rsidRPr="005655E4" w:rsidRDefault="00A01BF0" w:rsidP="00F612C3">
            <w:pPr>
              <w:pStyle w:val="BodyText2"/>
              <w:jc w:val="center"/>
              <w:rPr>
                <w:b w:val="0"/>
              </w:rPr>
            </w:pPr>
            <w:r w:rsidRPr="005655E4">
              <w:rPr>
                <w:b w:val="0"/>
              </w:rPr>
              <w:t>Topics</w:t>
            </w:r>
          </w:p>
        </w:tc>
        <w:tc>
          <w:tcPr>
            <w:tcW w:w="1728" w:type="dxa"/>
            <w:vAlign w:val="center"/>
          </w:tcPr>
          <w:p w:rsidR="00A01BF0" w:rsidRPr="005655E4" w:rsidRDefault="00A01BF0" w:rsidP="00A01BF0">
            <w:pPr>
              <w:pStyle w:val="BodyText2"/>
              <w:rPr>
                <w:b w:val="0"/>
              </w:rPr>
            </w:pPr>
            <w:r w:rsidRPr="005655E4">
              <w:rPr>
                <w:b w:val="0"/>
              </w:rPr>
              <w:t>Chapter</w:t>
            </w:r>
          </w:p>
          <w:p w:rsidR="00A01BF0" w:rsidRPr="005655E4" w:rsidRDefault="00A01BF0" w:rsidP="00A01BF0">
            <w:pPr>
              <w:pStyle w:val="BodyText2"/>
              <w:rPr>
                <w:b w:val="0"/>
              </w:rPr>
            </w:pPr>
            <w:r w:rsidRPr="005655E4">
              <w:rPr>
                <w:b w:val="0"/>
              </w:rPr>
              <w:t>Readings</w:t>
            </w:r>
          </w:p>
        </w:tc>
      </w:tr>
      <w:tr w:rsidR="00A01BF0" w:rsidRPr="005655E4" w:rsidTr="00A01BF0">
        <w:trPr>
          <w:jc w:val="center"/>
        </w:trPr>
        <w:tc>
          <w:tcPr>
            <w:tcW w:w="1122" w:type="dxa"/>
            <w:vAlign w:val="center"/>
          </w:tcPr>
          <w:p w:rsidR="00A01BF0" w:rsidRPr="005655E4" w:rsidRDefault="00A01BF0" w:rsidP="00A01BF0">
            <w:pPr>
              <w:pStyle w:val="BodyText2"/>
              <w:jc w:val="center"/>
              <w:rPr>
                <w:b w:val="0"/>
                <w:sz w:val="20"/>
              </w:rPr>
            </w:pPr>
            <w:r>
              <w:rPr>
                <w:b w:val="0"/>
                <w:sz w:val="20"/>
              </w:rPr>
              <w:t>3, 4</w:t>
            </w:r>
          </w:p>
        </w:tc>
        <w:tc>
          <w:tcPr>
            <w:tcW w:w="5178" w:type="dxa"/>
          </w:tcPr>
          <w:p w:rsidR="00A01BF0" w:rsidRPr="009F4D29" w:rsidRDefault="00A01BF0" w:rsidP="00F612C3">
            <w:pPr>
              <w:rPr>
                <w:color w:val="000000"/>
              </w:rPr>
            </w:pPr>
            <w:r>
              <w:rPr>
                <w:color w:val="000000"/>
              </w:rPr>
              <w:t>Information Systems: An Overview</w:t>
            </w:r>
          </w:p>
        </w:tc>
        <w:tc>
          <w:tcPr>
            <w:tcW w:w="1728" w:type="dxa"/>
          </w:tcPr>
          <w:p w:rsidR="00A01BF0" w:rsidRPr="009F4D29" w:rsidRDefault="00A01BF0" w:rsidP="00A01BF0">
            <w:pPr>
              <w:pStyle w:val="BodyText2"/>
              <w:jc w:val="center"/>
              <w:rPr>
                <w:color w:val="000000"/>
                <w:sz w:val="20"/>
              </w:rPr>
            </w:pPr>
            <w:r w:rsidRPr="009F4D29">
              <w:rPr>
                <w:color w:val="000000"/>
                <w:sz w:val="20"/>
              </w:rPr>
              <w:t>Chapter 1</w:t>
            </w:r>
          </w:p>
        </w:tc>
      </w:tr>
      <w:tr w:rsidR="00A01BF0" w:rsidRPr="005655E4" w:rsidTr="00A01BF0">
        <w:trPr>
          <w:jc w:val="center"/>
        </w:trPr>
        <w:tc>
          <w:tcPr>
            <w:tcW w:w="1122" w:type="dxa"/>
            <w:vAlign w:val="center"/>
          </w:tcPr>
          <w:p w:rsidR="00A01BF0" w:rsidRPr="005655E4" w:rsidRDefault="00A01BF0" w:rsidP="00A01BF0">
            <w:pPr>
              <w:pStyle w:val="BodyText2"/>
              <w:jc w:val="center"/>
              <w:rPr>
                <w:b w:val="0"/>
                <w:sz w:val="20"/>
              </w:rPr>
            </w:pPr>
            <w:r>
              <w:rPr>
                <w:b w:val="0"/>
                <w:sz w:val="20"/>
              </w:rPr>
              <w:t>5, 6</w:t>
            </w:r>
          </w:p>
        </w:tc>
        <w:tc>
          <w:tcPr>
            <w:tcW w:w="5178" w:type="dxa"/>
          </w:tcPr>
          <w:p w:rsidR="00A01BF0" w:rsidRPr="009F4D29" w:rsidRDefault="00A01BF0" w:rsidP="00F612C3">
            <w:pPr>
              <w:pStyle w:val="Bullet"/>
              <w:numPr>
                <w:ilvl w:val="0"/>
                <w:numId w:val="0"/>
              </w:numPr>
            </w:pPr>
            <w:r>
              <w:t>Computers: The Machines Behind Computing</w:t>
            </w:r>
          </w:p>
        </w:tc>
        <w:tc>
          <w:tcPr>
            <w:tcW w:w="1728" w:type="dxa"/>
          </w:tcPr>
          <w:p w:rsidR="00A01BF0" w:rsidRPr="009F4D29" w:rsidRDefault="00A01BF0" w:rsidP="00A01BF0">
            <w:pPr>
              <w:pStyle w:val="BodyText2"/>
              <w:jc w:val="center"/>
              <w:rPr>
                <w:color w:val="000000"/>
                <w:sz w:val="20"/>
              </w:rPr>
            </w:pPr>
            <w:r w:rsidRPr="009F4D29">
              <w:rPr>
                <w:color w:val="000000"/>
                <w:sz w:val="20"/>
              </w:rPr>
              <w:t xml:space="preserve">Chapter </w:t>
            </w:r>
            <w:r>
              <w:rPr>
                <w:color w:val="000000"/>
                <w:sz w:val="20"/>
              </w:rPr>
              <w:t>2</w:t>
            </w:r>
          </w:p>
        </w:tc>
      </w:tr>
      <w:tr w:rsidR="00A01BF0" w:rsidRPr="005655E4" w:rsidTr="00A01BF0">
        <w:trPr>
          <w:jc w:val="center"/>
        </w:trPr>
        <w:tc>
          <w:tcPr>
            <w:tcW w:w="1122" w:type="dxa"/>
            <w:vAlign w:val="center"/>
          </w:tcPr>
          <w:p w:rsidR="00A01BF0" w:rsidRPr="005655E4" w:rsidRDefault="00A01BF0" w:rsidP="00A01BF0">
            <w:pPr>
              <w:pStyle w:val="BodyText2"/>
              <w:jc w:val="center"/>
              <w:rPr>
                <w:b w:val="0"/>
                <w:sz w:val="20"/>
              </w:rPr>
            </w:pPr>
            <w:r>
              <w:rPr>
                <w:b w:val="0"/>
                <w:sz w:val="20"/>
              </w:rPr>
              <w:t>7, 8</w:t>
            </w:r>
          </w:p>
        </w:tc>
        <w:tc>
          <w:tcPr>
            <w:tcW w:w="5178" w:type="dxa"/>
          </w:tcPr>
          <w:p w:rsidR="00A01BF0" w:rsidRPr="009F4D29" w:rsidRDefault="00A01BF0" w:rsidP="00F612C3">
            <w:pPr>
              <w:rPr>
                <w:color w:val="000000"/>
              </w:rPr>
            </w:pPr>
            <w:r>
              <w:rPr>
                <w:color w:val="000000"/>
              </w:rPr>
              <w:t>Database Systems, Data Warehouses, and Data Marts</w:t>
            </w:r>
          </w:p>
        </w:tc>
        <w:tc>
          <w:tcPr>
            <w:tcW w:w="1728" w:type="dxa"/>
          </w:tcPr>
          <w:p w:rsidR="00A01BF0" w:rsidRPr="009F4D29" w:rsidRDefault="00A01BF0" w:rsidP="00A01BF0">
            <w:pPr>
              <w:pStyle w:val="BodyText2"/>
              <w:jc w:val="center"/>
              <w:rPr>
                <w:color w:val="000000"/>
                <w:sz w:val="20"/>
              </w:rPr>
            </w:pPr>
            <w:r w:rsidRPr="009F4D29">
              <w:rPr>
                <w:color w:val="000000"/>
                <w:sz w:val="20"/>
              </w:rPr>
              <w:t xml:space="preserve">Chapter </w:t>
            </w:r>
            <w:r>
              <w:rPr>
                <w:color w:val="000000"/>
                <w:sz w:val="20"/>
              </w:rPr>
              <w:t>3</w:t>
            </w:r>
          </w:p>
        </w:tc>
      </w:tr>
      <w:tr w:rsidR="00A01BF0" w:rsidRPr="005655E4" w:rsidTr="00A01BF0">
        <w:trPr>
          <w:jc w:val="center"/>
        </w:trPr>
        <w:tc>
          <w:tcPr>
            <w:tcW w:w="1122" w:type="dxa"/>
            <w:vAlign w:val="center"/>
          </w:tcPr>
          <w:p w:rsidR="00A01BF0" w:rsidRPr="005655E4" w:rsidRDefault="00A01BF0" w:rsidP="00A01BF0">
            <w:pPr>
              <w:pStyle w:val="BodyText2"/>
              <w:jc w:val="center"/>
              <w:rPr>
                <w:b w:val="0"/>
                <w:sz w:val="20"/>
              </w:rPr>
            </w:pPr>
            <w:r>
              <w:rPr>
                <w:b w:val="0"/>
                <w:sz w:val="20"/>
              </w:rPr>
              <w:t>9, 10</w:t>
            </w:r>
          </w:p>
        </w:tc>
        <w:tc>
          <w:tcPr>
            <w:tcW w:w="5178" w:type="dxa"/>
          </w:tcPr>
          <w:p w:rsidR="00A01BF0" w:rsidRPr="009F4D29" w:rsidRDefault="00A01BF0" w:rsidP="00F612C3">
            <w:r>
              <w:rPr>
                <w:color w:val="000000"/>
              </w:rPr>
              <w:t>Personal, Legal, Ethical, and Organizational Issues of Information Systems</w:t>
            </w:r>
          </w:p>
        </w:tc>
        <w:tc>
          <w:tcPr>
            <w:tcW w:w="1728" w:type="dxa"/>
          </w:tcPr>
          <w:p w:rsidR="00A01BF0" w:rsidRPr="009F4D29" w:rsidRDefault="00A01BF0" w:rsidP="00A01BF0">
            <w:pPr>
              <w:pStyle w:val="BodyText2"/>
              <w:jc w:val="center"/>
              <w:rPr>
                <w:color w:val="000000"/>
                <w:sz w:val="20"/>
              </w:rPr>
            </w:pPr>
            <w:r w:rsidRPr="009F4D29">
              <w:rPr>
                <w:color w:val="000000"/>
                <w:sz w:val="20"/>
              </w:rPr>
              <w:t xml:space="preserve">Chapter </w:t>
            </w:r>
            <w:r>
              <w:rPr>
                <w:color w:val="000000"/>
                <w:sz w:val="20"/>
              </w:rPr>
              <w:t>4</w:t>
            </w:r>
          </w:p>
        </w:tc>
      </w:tr>
      <w:tr w:rsidR="00A01BF0" w:rsidRPr="005655E4" w:rsidTr="00A01BF0">
        <w:trPr>
          <w:jc w:val="center"/>
        </w:trPr>
        <w:tc>
          <w:tcPr>
            <w:tcW w:w="1122" w:type="dxa"/>
            <w:vAlign w:val="center"/>
          </w:tcPr>
          <w:p w:rsidR="00A01BF0" w:rsidRPr="005655E4" w:rsidRDefault="00A01BF0" w:rsidP="00A01BF0">
            <w:pPr>
              <w:pStyle w:val="BodyText2"/>
              <w:jc w:val="center"/>
              <w:rPr>
                <w:b w:val="0"/>
                <w:sz w:val="20"/>
              </w:rPr>
            </w:pPr>
            <w:r>
              <w:rPr>
                <w:b w:val="0"/>
                <w:sz w:val="20"/>
              </w:rPr>
              <w:t>11, 12</w:t>
            </w:r>
          </w:p>
        </w:tc>
        <w:tc>
          <w:tcPr>
            <w:tcW w:w="5178" w:type="dxa"/>
          </w:tcPr>
          <w:p w:rsidR="00A01BF0" w:rsidRDefault="00A01BF0" w:rsidP="00F612C3">
            <w:pPr>
              <w:rPr>
                <w:color w:val="000000"/>
                <w:lang w:val="sv-SE"/>
              </w:rPr>
            </w:pPr>
            <w:r>
              <w:rPr>
                <w:color w:val="000000"/>
                <w:lang w:val="sv-SE"/>
              </w:rPr>
              <w:t>Protecting Information Resources</w:t>
            </w:r>
          </w:p>
        </w:tc>
        <w:tc>
          <w:tcPr>
            <w:tcW w:w="1728" w:type="dxa"/>
          </w:tcPr>
          <w:p w:rsidR="00A01BF0" w:rsidRPr="009F4D29" w:rsidRDefault="00A01BF0" w:rsidP="00A01BF0">
            <w:pPr>
              <w:pStyle w:val="BodyText2"/>
              <w:jc w:val="center"/>
              <w:rPr>
                <w:color w:val="000000"/>
                <w:sz w:val="20"/>
              </w:rPr>
            </w:pPr>
            <w:r>
              <w:rPr>
                <w:color w:val="000000"/>
                <w:sz w:val="20"/>
              </w:rPr>
              <w:t>Chapter 5</w:t>
            </w:r>
          </w:p>
        </w:tc>
      </w:tr>
    </w:tbl>
    <w:p w:rsidR="00304E6C" w:rsidRDefault="00304E6C" w:rsidP="004616A6">
      <w:pPr>
        <w:ind w:left="360" w:hanging="360"/>
        <w:rPr>
          <w:b/>
          <w:u w:val="single"/>
        </w:rPr>
      </w:pPr>
    </w:p>
    <w:p w:rsidR="00F03797" w:rsidRDefault="00F03797" w:rsidP="004616A6">
      <w:pPr>
        <w:ind w:left="360" w:hanging="360"/>
        <w:rPr>
          <w:b/>
          <w:u w:val="single"/>
        </w:rPr>
      </w:pPr>
    </w:p>
    <w:p w:rsidR="004616A6" w:rsidRPr="00C6582B" w:rsidRDefault="005B6F55" w:rsidP="004616A6">
      <w:pPr>
        <w:ind w:left="360" w:hanging="360"/>
        <w:rPr>
          <w:b/>
        </w:rPr>
      </w:pPr>
      <w:r>
        <w:rPr>
          <w:b/>
          <w:u w:val="single"/>
        </w:rPr>
        <w:t>Unit</w:t>
      </w:r>
      <w:r w:rsidR="000B5D7A">
        <w:rPr>
          <w:b/>
          <w:u w:val="single"/>
        </w:rPr>
        <w:t>s</w:t>
      </w:r>
      <w:r>
        <w:rPr>
          <w:b/>
          <w:u w:val="single"/>
        </w:rPr>
        <w:t xml:space="preserve"> 2</w:t>
      </w:r>
      <w:r w:rsidR="000F039D">
        <w:rPr>
          <w:b/>
          <w:u w:val="single"/>
        </w:rPr>
        <w:t>, 3</w:t>
      </w:r>
      <w:r w:rsidR="00A02C83">
        <w:rPr>
          <w:b/>
          <w:u w:val="single"/>
        </w:rPr>
        <w:t>, 4, 5</w:t>
      </w:r>
      <w:r w:rsidR="000F039D">
        <w:rPr>
          <w:b/>
          <w:u w:val="single"/>
        </w:rPr>
        <w:t xml:space="preserve"> and </w:t>
      </w:r>
      <w:r w:rsidR="00A02C83">
        <w:rPr>
          <w:b/>
          <w:u w:val="single"/>
        </w:rPr>
        <w:t>6</w:t>
      </w:r>
      <w:r>
        <w:rPr>
          <w:b/>
          <w:u w:val="single"/>
        </w:rPr>
        <w:t xml:space="preserve">: </w:t>
      </w:r>
      <w:r w:rsidR="004616A6">
        <w:rPr>
          <w:b/>
          <w:u w:val="single"/>
        </w:rPr>
        <w:t>Practical Schedule</w:t>
      </w:r>
      <w:r>
        <w:rPr>
          <w:b/>
          <w:u w:val="single"/>
        </w:rPr>
        <w:t>,</w:t>
      </w:r>
      <w:r w:rsidR="000F039D">
        <w:rPr>
          <w:b/>
        </w:rPr>
        <w:t xml:space="preserve"> Refers to the textbook, MS Office 2010, Shelly and </w:t>
      </w:r>
      <w:proofErr w:type="spellStart"/>
      <w:r w:rsidR="000F039D">
        <w:rPr>
          <w:b/>
        </w:rPr>
        <w:t>Vermaat</w:t>
      </w:r>
      <w:proofErr w:type="spellEnd"/>
    </w:p>
    <w:p w:rsidR="004616A6" w:rsidRDefault="004616A6">
      <w:pPr>
        <w:jc w:val="both"/>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11"/>
        <w:gridCol w:w="2340"/>
        <w:gridCol w:w="6863"/>
      </w:tblGrid>
      <w:tr w:rsidR="004616A6" w:rsidRPr="009369CC" w:rsidTr="00867016">
        <w:tc>
          <w:tcPr>
            <w:tcW w:w="792" w:type="dxa"/>
            <w:gridSpan w:val="2"/>
            <w:vAlign w:val="center"/>
          </w:tcPr>
          <w:p w:rsidR="004616A6" w:rsidRPr="00787BF2" w:rsidRDefault="004616A6" w:rsidP="00E06E76">
            <w:pPr>
              <w:rPr>
                <w:b/>
              </w:rPr>
            </w:pPr>
            <w:r>
              <w:rPr>
                <w:b/>
              </w:rPr>
              <w:t>Date:</w:t>
            </w:r>
          </w:p>
        </w:tc>
        <w:tc>
          <w:tcPr>
            <w:tcW w:w="2340" w:type="dxa"/>
            <w:vAlign w:val="center"/>
          </w:tcPr>
          <w:p w:rsidR="004616A6" w:rsidRPr="00787BF2" w:rsidRDefault="004616A6" w:rsidP="00E06E76">
            <w:pPr>
              <w:rPr>
                <w:b/>
              </w:rPr>
            </w:pPr>
            <w:r w:rsidRPr="00787BF2">
              <w:rPr>
                <w:b/>
              </w:rPr>
              <w:t>Lecture Topic</w:t>
            </w:r>
          </w:p>
        </w:tc>
        <w:tc>
          <w:tcPr>
            <w:tcW w:w="6863" w:type="dxa"/>
            <w:vAlign w:val="center"/>
          </w:tcPr>
          <w:p w:rsidR="004616A6" w:rsidRPr="00787BF2" w:rsidRDefault="004616A6" w:rsidP="00E06E76">
            <w:pPr>
              <w:rPr>
                <w:b/>
              </w:rPr>
            </w:pPr>
            <w:r w:rsidRPr="00787BF2">
              <w:rPr>
                <w:b/>
              </w:rPr>
              <w:t>Specific Outcomes</w:t>
            </w:r>
          </w:p>
        </w:tc>
      </w:tr>
      <w:tr w:rsidR="004616A6" w:rsidRPr="009369CC" w:rsidTr="00867016">
        <w:tc>
          <w:tcPr>
            <w:tcW w:w="792" w:type="dxa"/>
            <w:gridSpan w:val="2"/>
          </w:tcPr>
          <w:p w:rsidR="004616A6" w:rsidRDefault="004616A6" w:rsidP="00E06E76">
            <w:pPr>
              <w:rPr>
                <w:b/>
              </w:rPr>
            </w:pPr>
            <w:r>
              <w:rPr>
                <w:b/>
              </w:rPr>
              <w:t xml:space="preserve">Week    </w:t>
            </w:r>
          </w:p>
          <w:p w:rsidR="004616A6" w:rsidRDefault="004616A6" w:rsidP="00E06E76">
            <w:pPr>
              <w:rPr>
                <w:b/>
              </w:rPr>
            </w:pPr>
            <w:r>
              <w:rPr>
                <w:b/>
              </w:rPr>
              <w:t xml:space="preserve">  1, 2</w:t>
            </w:r>
          </w:p>
          <w:p w:rsidR="004616A6" w:rsidRDefault="004616A6" w:rsidP="00E06E76">
            <w:pPr>
              <w:rPr>
                <w:b/>
              </w:rPr>
            </w:pPr>
          </w:p>
          <w:p w:rsidR="004616A6" w:rsidRDefault="004616A6" w:rsidP="00E06E76">
            <w:pPr>
              <w:rPr>
                <w:b/>
              </w:rPr>
            </w:pPr>
          </w:p>
          <w:p w:rsidR="004616A6" w:rsidRDefault="004616A6" w:rsidP="00E06E76">
            <w:pPr>
              <w:rPr>
                <w:b/>
              </w:rPr>
            </w:pPr>
          </w:p>
          <w:p w:rsidR="004616A6" w:rsidRPr="009369CC" w:rsidRDefault="004616A6" w:rsidP="00E06E76">
            <w:pPr>
              <w:rPr>
                <w:b/>
              </w:rPr>
            </w:pPr>
            <w:r>
              <w:rPr>
                <w:b/>
              </w:rPr>
              <w:t xml:space="preserve">  </w:t>
            </w:r>
          </w:p>
        </w:tc>
        <w:tc>
          <w:tcPr>
            <w:tcW w:w="2340" w:type="dxa"/>
          </w:tcPr>
          <w:p w:rsidR="004616A6" w:rsidRPr="00CC1197" w:rsidRDefault="004616A6" w:rsidP="00E06E76">
            <w:r>
              <w:t>Keyboard, and Mouse skills</w:t>
            </w:r>
          </w:p>
          <w:p w:rsidR="004616A6" w:rsidRPr="009369CC" w:rsidRDefault="004616A6" w:rsidP="00E06E76">
            <w:pPr>
              <w:rPr>
                <w:b/>
              </w:rPr>
            </w:pPr>
          </w:p>
        </w:tc>
        <w:tc>
          <w:tcPr>
            <w:tcW w:w="6863" w:type="dxa"/>
          </w:tcPr>
          <w:p w:rsidR="004616A6" w:rsidRDefault="004616A6" w:rsidP="0083725B">
            <w:pPr>
              <w:numPr>
                <w:ilvl w:val="0"/>
                <w:numId w:val="3"/>
              </w:numPr>
              <w:tabs>
                <w:tab w:val="clear" w:pos="720"/>
                <w:tab w:val="num" w:pos="468"/>
              </w:tabs>
              <w:suppressAutoHyphens w:val="0"/>
              <w:ind w:hanging="720"/>
            </w:pPr>
            <w:r>
              <w:t>To know the layout of the keyboard</w:t>
            </w:r>
          </w:p>
          <w:p w:rsidR="004616A6" w:rsidRDefault="004616A6" w:rsidP="0083725B">
            <w:pPr>
              <w:numPr>
                <w:ilvl w:val="0"/>
                <w:numId w:val="3"/>
              </w:numPr>
              <w:tabs>
                <w:tab w:val="clear" w:pos="720"/>
                <w:tab w:val="num" w:pos="468"/>
              </w:tabs>
              <w:suppressAutoHyphens w:val="0"/>
              <w:ind w:hanging="720"/>
            </w:pPr>
            <w:r>
              <w:t>To be able to use the keyboard efficiently</w:t>
            </w:r>
          </w:p>
          <w:p w:rsidR="004616A6" w:rsidRDefault="004616A6" w:rsidP="0083725B">
            <w:pPr>
              <w:numPr>
                <w:ilvl w:val="0"/>
                <w:numId w:val="3"/>
              </w:numPr>
              <w:tabs>
                <w:tab w:val="clear" w:pos="720"/>
                <w:tab w:val="num" w:pos="468"/>
              </w:tabs>
              <w:suppressAutoHyphens w:val="0"/>
              <w:ind w:hanging="720"/>
            </w:pPr>
            <w:r>
              <w:t>Introduction to typing of simple documents</w:t>
            </w:r>
          </w:p>
          <w:p w:rsidR="004616A6" w:rsidRDefault="004616A6" w:rsidP="0083725B">
            <w:pPr>
              <w:numPr>
                <w:ilvl w:val="0"/>
                <w:numId w:val="3"/>
              </w:numPr>
              <w:tabs>
                <w:tab w:val="clear" w:pos="720"/>
                <w:tab w:val="num" w:pos="468"/>
              </w:tabs>
              <w:suppressAutoHyphens w:val="0"/>
              <w:ind w:hanging="720"/>
            </w:pPr>
            <w:r>
              <w:t>Use MS Paint to draw simple diagrams</w:t>
            </w:r>
          </w:p>
          <w:p w:rsidR="004616A6" w:rsidRDefault="004616A6" w:rsidP="0083725B">
            <w:pPr>
              <w:numPr>
                <w:ilvl w:val="0"/>
                <w:numId w:val="3"/>
              </w:numPr>
              <w:tabs>
                <w:tab w:val="clear" w:pos="720"/>
                <w:tab w:val="num" w:pos="468"/>
              </w:tabs>
              <w:suppressAutoHyphens w:val="0"/>
              <w:ind w:hanging="720"/>
            </w:pPr>
            <w:r>
              <w:t>To embed a paint diagram in a document</w:t>
            </w:r>
          </w:p>
          <w:p w:rsidR="004616A6" w:rsidRPr="009369CC" w:rsidRDefault="004616A6" w:rsidP="0083725B">
            <w:pPr>
              <w:numPr>
                <w:ilvl w:val="0"/>
                <w:numId w:val="3"/>
              </w:numPr>
              <w:tabs>
                <w:tab w:val="clear" w:pos="720"/>
                <w:tab w:val="num" w:pos="468"/>
              </w:tabs>
              <w:suppressAutoHyphens w:val="0"/>
              <w:ind w:hanging="720"/>
            </w:pPr>
            <w:r>
              <w:t>Introduction to drives, folders, save and save as</w:t>
            </w:r>
          </w:p>
        </w:tc>
      </w:tr>
      <w:tr w:rsidR="004616A6" w:rsidRPr="009369CC" w:rsidTr="00867016">
        <w:tc>
          <w:tcPr>
            <w:tcW w:w="792" w:type="dxa"/>
            <w:gridSpan w:val="2"/>
          </w:tcPr>
          <w:p w:rsidR="004616A6" w:rsidRDefault="004616A6" w:rsidP="00E06E76">
            <w:pPr>
              <w:rPr>
                <w:b/>
              </w:rPr>
            </w:pPr>
            <w:r>
              <w:rPr>
                <w:b/>
              </w:rPr>
              <w:t xml:space="preserve">Week      </w:t>
            </w:r>
          </w:p>
          <w:p w:rsidR="004616A6" w:rsidRDefault="004616A6" w:rsidP="00E06E76">
            <w:pPr>
              <w:rPr>
                <w:b/>
              </w:rPr>
            </w:pPr>
            <w:r>
              <w:rPr>
                <w:b/>
              </w:rPr>
              <w:t xml:space="preserve">   3,4 </w:t>
            </w:r>
          </w:p>
          <w:p w:rsidR="004616A6" w:rsidRPr="009369CC" w:rsidRDefault="004616A6" w:rsidP="00E06E76">
            <w:pPr>
              <w:rPr>
                <w:b/>
              </w:rPr>
            </w:pPr>
          </w:p>
        </w:tc>
        <w:tc>
          <w:tcPr>
            <w:tcW w:w="2340" w:type="dxa"/>
          </w:tcPr>
          <w:p w:rsidR="004616A6" w:rsidRDefault="004C3FE3" w:rsidP="00E06E76">
            <w:r>
              <w:t>Creating, Formatting, and Editing</w:t>
            </w:r>
          </w:p>
          <w:p w:rsidR="004616A6" w:rsidRDefault="004C3FE3" w:rsidP="00E06E76">
            <w:r>
              <w:t>WD 1 – WD 63</w:t>
            </w:r>
            <w:r w:rsidR="004616A6">
              <w:t xml:space="preserve"> </w:t>
            </w:r>
          </w:p>
          <w:p w:rsidR="004616A6" w:rsidRPr="00C6582B" w:rsidRDefault="004616A6" w:rsidP="00E06E76">
            <w:pPr>
              <w:rPr>
                <w:b/>
              </w:rPr>
            </w:pPr>
          </w:p>
        </w:tc>
        <w:tc>
          <w:tcPr>
            <w:tcW w:w="6863" w:type="dxa"/>
          </w:tcPr>
          <w:p w:rsidR="004616A6" w:rsidRPr="007643D9" w:rsidRDefault="004C3FE3" w:rsidP="0083725B">
            <w:pPr>
              <w:numPr>
                <w:ilvl w:val="0"/>
                <w:numId w:val="4"/>
              </w:numPr>
              <w:suppressAutoHyphens w:val="0"/>
            </w:pPr>
            <w:r>
              <w:t>Entering Text (Revision)</w:t>
            </w:r>
            <w:r w:rsidR="004616A6" w:rsidRPr="007643D9">
              <w:t>.</w:t>
            </w:r>
          </w:p>
          <w:p w:rsidR="004616A6" w:rsidRPr="007643D9" w:rsidRDefault="004C3FE3" w:rsidP="0083725B">
            <w:pPr>
              <w:numPr>
                <w:ilvl w:val="0"/>
                <w:numId w:val="4"/>
              </w:numPr>
              <w:suppressAutoHyphens w:val="0"/>
            </w:pPr>
            <w:r>
              <w:t>Formatting Paragraphs and Characters</w:t>
            </w:r>
            <w:r w:rsidR="004616A6" w:rsidRPr="007643D9">
              <w:t>.</w:t>
            </w:r>
          </w:p>
          <w:p w:rsidR="004616A6" w:rsidRPr="007643D9" w:rsidRDefault="004C3FE3" w:rsidP="0083725B">
            <w:pPr>
              <w:numPr>
                <w:ilvl w:val="0"/>
                <w:numId w:val="4"/>
              </w:numPr>
              <w:suppressAutoHyphens w:val="0"/>
            </w:pPr>
            <w:r>
              <w:t>Inserting and Formatting Pictures in a Word Document.</w:t>
            </w:r>
          </w:p>
          <w:p w:rsidR="004616A6" w:rsidRPr="007643D9" w:rsidRDefault="004C3FE3" w:rsidP="0083725B">
            <w:pPr>
              <w:numPr>
                <w:ilvl w:val="0"/>
                <w:numId w:val="4"/>
              </w:numPr>
              <w:suppressAutoHyphens w:val="0"/>
            </w:pPr>
            <w:r>
              <w:t>Enhancing a Page</w:t>
            </w:r>
            <w:r w:rsidR="004616A6" w:rsidRPr="007643D9">
              <w:t>.</w:t>
            </w:r>
          </w:p>
          <w:p w:rsidR="004616A6" w:rsidRPr="007643D9" w:rsidRDefault="00BE3487" w:rsidP="00A04FF6">
            <w:pPr>
              <w:pStyle w:val="Heading1"/>
            </w:pPr>
            <w:r>
              <w:t>Correcting Errors and Revising a Document.</w:t>
            </w:r>
          </w:p>
          <w:p w:rsidR="004616A6" w:rsidRPr="007643D9" w:rsidRDefault="00BE3487" w:rsidP="0083725B">
            <w:pPr>
              <w:numPr>
                <w:ilvl w:val="0"/>
                <w:numId w:val="4"/>
              </w:numPr>
              <w:suppressAutoHyphens w:val="0"/>
            </w:pPr>
            <w:r>
              <w:t xml:space="preserve">Changing Document Properties. </w:t>
            </w:r>
          </w:p>
          <w:p w:rsidR="004616A6" w:rsidRPr="00725CA9" w:rsidRDefault="00BE3487" w:rsidP="0083725B">
            <w:pPr>
              <w:numPr>
                <w:ilvl w:val="0"/>
                <w:numId w:val="4"/>
              </w:numPr>
              <w:suppressAutoHyphens w:val="0"/>
            </w:pPr>
            <w:r>
              <w:t>Printing a Document</w:t>
            </w:r>
            <w:r w:rsidR="004616A6" w:rsidRPr="007643D9">
              <w:t>.</w:t>
            </w:r>
          </w:p>
        </w:tc>
      </w:tr>
      <w:tr w:rsidR="004616A6" w:rsidRPr="009369CC" w:rsidTr="00867016">
        <w:tc>
          <w:tcPr>
            <w:tcW w:w="3132" w:type="dxa"/>
            <w:gridSpan w:val="3"/>
          </w:tcPr>
          <w:p w:rsidR="004616A6" w:rsidRPr="00A15A8E" w:rsidRDefault="003B5415" w:rsidP="003B5415">
            <w:pPr>
              <w:rPr>
                <w:b/>
              </w:rPr>
            </w:pPr>
            <w:r w:rsidRPr="00A15A8E">
              <w:rPr>
                <w:b/>
              </w:rPr>
              <w:t>Self-Assessment</w:t>
            </w:r>
            <w:r w:rsidR="00141A5E" w:rsidRPr="00A15A8E">
              <w:rPr>
                <w:b/>
              </w:rPr>
              <w:t xml:space="preserve"> 1</w:t>
            </w:r>
            <w:r w:rsidR="004616A6" w:rsidRPr="00A15A8E">
              <w:rPr>
                <w:b/>
              </w:rPr>
              <w:t>:</w:t>
            </w:r>
            <w:r w:rsidR="00141A5E" w:rsidRPr="00A15A8E">
              <w:rPr>
                <w:b/>
              </w:rPr>
              <w:t xml:space="preserve"> </w:t>
            </w:r>
          </w:p>
        </w:tc>
        <w:tc>
          <w:tcPr>
            <w:tcW w:w="6863" w:type="dxa"/>
          </w:tcPr>
          <w:p w:rsidR="004616A6" w:rsidRDefault="004616A6" w:rsidP="00662545">
            <w:r>
              <w:t xml:space="preserve">Practical: </w:t>
            </w:r>
            <w:r w:rsidR="00662545">
              <w:t>1. Test your knowledge on-line, page WD 54: Choose any one of the topics.</w:t>
            </w:r>
          </w:p>
          <w:p w:rsidR="00662545" w:rsidRPr="007643D9" w:rsidRDefault="00662545" w:rsidP="00662545">
            <w:r>
              <w:t>2. Create a Flyer with a Picture, page WD 58</w:t>
            </w:r>
          </w:p>
        </w:tc>
      </w:tr>
      <w:tr w:rsidR="004616A6" w:rsidRPr="009369CC" w:rsidTr="002B7481">
        <w:trPr>
          <w:trHeight w:val="1416"/>
        </w:trPr>
        <w:tc>
          <w:tcPr>
            <w:tcW w:w="792" w:type="dxa"/>
            <w:gridSpan w:val="2"/>
            <w:tcBorders>
              <w:bottom w:val="single" w:sz="4" w:space="0" w:color="auto"/>
            </w:tcBorders>
          </w:tcPr>
          <w:p w:rsidR="004616A6" w:rsidRDefault="004616A6" w:rsidP="00E06E76">
            <w:pPr>
              <w:rPr>
                <w:b/>
              </w:rPr>
            </w:pPr>
            <w:r>
              <w:rPr>
                <w:b/>
              </w:rPr>
              <w:t xml:space="preserve">Week    </w:t>
            </w:r>
          </w:p>
          <w:p w:rsidR="004616A6" w:rsidRDefault="004616A6" w:rsidP="00E06E76">
            <w:pPr>
              <w:rPr>
                <w:b/>
              </w:rPr>
            </w:pPr>
            <w:r>
              <w:rPr>
                <w:b/>
              </w:rPr>
              <w:t xml:space="preserve">   5</w:t>
            </w:r>
          </w:p>
          <w:p w:rsidR="004616A6" w:rsidRDefault="004616A6" w:rsidP="00E06E76">
            <w:pPr>
              <w:rPr>
                <w:b/>
              </w:rPr>
            </w:pPr>
          </w:p>
          <w:p w:rsidR="004616A6" w:rsidRDefault="004616A6" w:rsidP="00E06E76">
            <w:pPr>
              <w:rPr>
                <w:b/>
              </w:rPr>
            </w:pPr>
          </w:p>
          <w:p w:rsidR="004616A6" w:rsidRDefault="004616A6" w:rsidP="00E06E76">
            <w:pPr>
              <w:rPr>
                <w:b/>
              </w:rPr>
            </w:pPr>
          </w:p>
          <w:p w:rsidR="004616A6" w:rsidRPr="009369CC" w:rsidRDefault="004616A6" w:rsidP="00E06E76">
            <w:pPr>
              <w:rPr>
                <w:b/>
              </w:rPr>
            </w:pPr>
            <w:r>
              <w:rPr>
                <w:b/>
              </w:rPr>
              <w:lastRenderedPageBreak/>
              <w:t xml:space="preserve">  </w:t>
            </w:r>
          </w:p>
        </w:tc>
        <w:tc>
          <w:tcPr>
            <w:tcW w:w="2340" w:type="dxa"/>
            <w:tcBorders>
              <w:bottom w:val="single" w:sz="4" w:space="0" w:color="auto"/>
            </w:tcBorders>
          </w:tcPr>
          <w:p w:rsidR="004616A6" w:rsidRDefault="00662545" w:rsidP="00E06E76">
            <w:r>
              <w:lastRenderedPageBreak/>
              <w:t xml:space="preserve">Creating a Research Paper with Citations and References. </w:t>
            </w:r>
          </w:p>
          <w:p w:rsidR="004616A6" w:rsidRDefault="004616A6" w:rsidP="00E06E76">
            <w:r>
              <w:t>WD</w:t>
            </w:r>
            <w:r w:rsidR="00662545">
              <w:t xml:space="preserve"> 65</w:t>
            </w:r>
            <w:r>
              <w:t xml:space="preserve"> – WD</w:t>
            </w:r>
            <w:r w:rsidR="00662545">
              <w:t xml:space="preserve"> 136</w:t>
            </w:r>
            <w:r>
              <w:t xml:space="preserve"> </w:t>
            </w:r>
          </w:p>
          <w:p w:rsidR="004616A6" w:rsidRPr="005A3266" w:rsidRDefault="004616A6" w:rsidP="00E06E76"/>
        </w:tc>
        <w:tc>
          <w:tcPr>
            <w:tcW w:w="6863" w:type="dxa"/>
            <w:tcBorders>
              <w:bottom w:val="single" w:sz="4" w:space="0" w:color="auto"/>
            </w:tcBorders>
          </w:tcPr>
          <w:p w:rsidR="004616A6" w:rsidRPr="0044513F" w:rsidRDefault="0044513F" w:rsidP="0083725B">
            <w:pPr>
              <w:numPr>
                <w:ilvl w:val="0"/>
                <w:numId w:val="5"/>
              </w:numPr>
              <w:suppressAutoHyphens w:val="0"/>
              <w:spacing w:before="100" w:beforeAutospacing="1" w:after="100" w:afterAutospacing="1"/>
              <w:ind w:left="412" w:hanging="412"/>
            </w:pPr>
            <w:r w:rsidRPr="0044513F">
              <w:t>Understand the importance of MLA style</w:t>
            </w:r>
          </w:p>
          <w:p w:rsidR="0044513F" w:rsidRPr="0044513F" w:rsidRDefault="0044513F" w:rsidP="0083725B">
            <w:pPr>
              <w:numPr>
                <w:ilvl w:val="0"/>
                <w:numId w:val="5"/>
              </w:numPr>
              <w:suppressAutoHyphens w:val="0"/>
              <w:spacing w:before="100" w:beforeAutospacing="1" w:after="100" w:afterAutospacing="1"/>
              <w:ind w:left="412" w:hanging="412"/>
            </w:pPr>
            <w:r w:rsidRPr="0044513F">
              <w:t>Changing document settings</w:t>
            </w:r>
          </w:p>
          <w:p w:rsidR="0044513F" w:rsidRPr="0044513F" w:rsidRDefault="0044513F" w:rsidP="0083725B">
            <w:pPr>
              <w:numPr>
                <w:ilvl w:val="0"/>
                <w:numId w:val="5"/>
              </w:numPr>
              <w:suppressAutoHyphens w:val="0"/>
              <w:spacing w:before="100" w:beforeAutospacing="1" w:after="100" w:afterAutospacing="1"/>
              <w:ind w:left="412" w:hanging="412"/>
            </w:pPr>
            <w:r w:rsidRPr="0044513F">
              <w:t>Typing the research paper content</w:t>
            </w:r>
          </w:p>
          <w:p w:rsidR="0044513F" w:rsidRPr="0044513F" w:rsidRDefault="0044513F" w:rsidP="0083725B">
            <w:pPr>
              <w:numPr>
                <w:ilvl w:val="0"/>
                <w:numId w:val="5"/>
              </w:numPr>
              <w:suppressAutoHyphens w:val="0"/>
              <w:spacing w:before="100" w:beforeAutospacing="1" w:after="100" w:afterAutospacing="1"/>
              <w:ind w:left="412" w:hanging="412"/>
            </w:pPr>
            <w:r w:rsidRPr="0044513F">
              <w:t>Creating an alphabetical works cited paper</w:t>
            </w:r>
          </w:p>
          <w:p w:rsidR="0044513F" w:rsidRPr="00725CA9" w:rsidRDefault="0044513F" w:rsidP="0083725B">
            <w:pPr>
              <w:numPr>
                <w:ilvl w:val="0"/>
                <w:numId w:val="5"/>
              </w:numPr>
              <w:suppressAutoHyphens w:val="0"/>
              <w:spacing w:before="100" w:beforeAutospacing="1" w:after="100" w:afterAutospacing="1"/>
              <w:ind w:left="412" w:hanging="412"/>
              <w:rPr>
                <w:rFonts w:ascii="Verdana" w:hAnsi="Verdana"/>
                <w:sz w:val="18"/>
                <w:szCs w:val="18"/>
              </w:rPr>
            </w:pPr>
            <w:r w:rsidRPr="0044513F">
              <w:lastRenderedPageBreak/>
              <w:t>Proofing and revising the document</w:t>
            </w:r>
          </w:p>
        </w:tc>
      </w:tr>
      <w:tr w:rsidR="004616A6" w:rsidRPr="009369CC" w:rsidTr="00867016">
        <w:tc>
          <w:tcPr>
            <w:tcW w:w="3132" w:type="dxa"/>
            <w:gridSpan w:val="3"/>
            <w:tcBorders>
              <w:bottom w:val="single" w:sz="4" w:space="0" w:color="auto"/>
            </w:tcBorders>
          </w:tcPr>
          <w:p w:rsidR="004616A6" w:rsidRDefault="003B5415" w:rsidP="00265673">
            <w:pPr>
              <w:rPr>
                <w:b/>
              </w:rPr>
            </w:pPr>
            <w:r>
              <w:rPr>
                <w:b/>
              </w:rPr>
              <w:lastRenderedPageBreak/>
              <w:t>Self-Assessment</w:t>
            </w:r>
            <w:r w:rsidR="00141A5E">
              <w:rPr>
                <w:b/>
              </w:rPr>
              <w:t xml:space="preserve"> 2</w:t>
            </w:r>
            <w:r w:rsidR="004616A6">
              <w:rPr>
                <w:b/>
              </w:rPr>
              <w:t xml:space="preserve">: </w:t>
            </w:r>
          </w:p>
        </w:tc>
        <w:tc>
          <w:tcPr>
            <w:tcW w:w="6863" w:type="dxa"/>
            <w:tcBorders>
              <w:bottom w:val="single" w:sz="4" w:space="0" w:color="auto"/>
            </w:tcBorders>
          </w:tcPr>
          <w:p w:rsidR="004616A6" w:rsidRDefault="004616A6" w:rsidP="002B7481">
            <w:r>
              <w:t>Do the lab exercise: Pr</w:t>
            </w:r>
            <w:r w:rsidR="002B7481">
              <w:t>eparing a research report with a footnote</w:t>
            </w:r>
            <w:r>
              <w:t>, WD</w:t>
            </w:r>
            <w:r w:rsidR="002B7481">
              <w:t>132</w:t>
            </w:r>
          </w:p>
        </w:tc>
      </w:tr>
      <w:tr w:rsidR="004616A6" w:rsidRPr="009369CC" w:rsidTr="00867016">
        <w:tc>
          <w:tcPr>
            <w:tcW w:w="792" w:type="dxa"/>
            <w:gridSpan w:val="2"/>
            <w:tcBorders>
              <w:bottom w:val="single" w:sz="4" w:space="0" w:color="auto"/>
            </w:tcBorders>
          </w:tcPr>
          <w:p w:rsidR="004616A6" w:rsidRDefault="004616A6" w:rsidP="00E06E76">
            <w:pPr>
              <w:rPr>
                <w:b/>
              </w:rPr>
            </w:pPr>
            <w:r>
              <w:rPr>
                <w:b/>
              </w:rPr>
              <w:t xml:space="preserve">Week      </w:t>
            </w:r>
          </w:p>
          <w:p w:rsidR="004616A6" w:rsidRDefault="004616A6" w:rsidP="00E06E76">
            <w:pPr>
              <w:rPr>
                <w:b/>
              </w:rPr>
            </w:pPr>
            <w:r>
              <w:rPr>
                <w:b/>
              </w:rPr>
              <w:t xml:space="preserve">   6</w:t>
            </w:r>
          </w:p>
          <w:p w:rsidR="004616A6" w:rsidRPr="009369CC" w:rsidRDefault="004616A6" w:rsidP="00E06E76">
            <w:pPr>
              <w:rPr>
                <w:b/>
              </w:rPr>
            </w:pPr>
          </w:p>
        </w:tc>
        <w:tc>
          <w:tcPr>
            <w:tcW w:w="2340" w:type="dxa"/>
            <w:tcBorders>
              <w:bottom w:val="single" w:sz="4" w:space="0" w:color="auto"/>
            </w:tcBorders>
          </w:tcPr>
          <w:p w:rsidR="004616A6" w:rsidRDefault="004616A6" w:rsidP="00E06E76">
            <w:r>
              <w:t xml:space="preserve">Creating </w:t>
            </w:r>
            <w:r w:rsidR="002B7481">
              <w:t>a Business Letter with a Letterhead and Table</w:t>
            </w:r>
          </w:p>
          <w:p w:rsidR="004616A6" w:rsidRPr="00F52AE9" w:rsidRDefault="004616A6" w:rsidP="00E06E76">
            <w:r>
              <w:t>WD</w:t>
            </w:r>
            <w:r w:rsidR="002B7481">
              <w:t xml:space="preserve"> 137 – WD 199</w:t>
            </w:r>
            <w:r>
              <w:t xml:space="preserve"> </w:t>
            </w:r>
          </w:p>
        </w:tc>
        <w:tc>
          <w:tcPr>
            <w:tcW w:w="6863" w:type="dxa"/>
            <w:tcBorders>
              <w:bottom w:val="single" w:sz="4" w:space="0" w:color="auto"/>
            </w:tcBorders>
          </w:tcPr>
          <w:p w:rsidR="004616A6" w:rsidRPr="002B7481" w:rsidRDefault="002B7481" w:rsidP="0083725B">
            <w:pPr>
              <w:numPr>
                <w:ilvl w:val="0"/>
                <w:numId w:val="6"/>
              </w:numPr>
              <w:suppressAutoHyphens w:val="0"/>
              <w:spacing w:before="100" w:beforeAutospacing="1" w:after="100" w:afterAutospacing="1"/>
              <w:ind w:left="412" w:hanging="412"/>
            </w:pPr>
            <w:r w:rsidRPr="002B7481">
              <w:t>Creating a letterhead</w:t>
            </w:r>
          </w:p>
          <w:p w:rsidR="002B7481" w:rsidRPr="002B7481" w:rsidRDefault="002B7481" w:rsidP="0083725B">
            <w:pPr>
              <w:numPr>
                <w:ilvl w:val="0"/>
                <w:numId w:val="6"/>
              </w:numPr>
              <w:suppressAutoHyphens w:val="0"/>
              <w:spacing w:before="100" w:beforeAutospacing="1" w:after="100" w:afterAutospacing="1"/>
              <w:ind w:left="412" w:hanging="412"/>
            </w:pPr>
            <w:r w:rsidRPr="002B7481">
              <w:t>Creating a Business letter</w:t>
            </w:r>
          </w:p>
          <w:p w:rsidR="002B7481" w:rsidRPr="00725CA9" w:rsidRDefault="002B7481" w:rsidP="0083725B">
            <w:pPr>
              <w:numPr>
                <w:ilvl w:val="0"/>
                <w:numId w:val="6"/>
              </w:numPr>
              <w:suppressAutoHyphens w:val="0"/>
              <w:spacing w:before="100" w:beforeAutospacing="1" w:after="100" w:afterAutospacing="1"/>
              <w:ind w:left="412" w:hanging="412"/>
              <w:rPr>
                <w:rFonts w:ascii="Verdana" w:hAnsi="Verdana"/>
                <w:sz w:val="18"/>
                <w:szCs w:val="18"/>
              </w:rPr>
            </w:pPr>
            <w:r w:rsidRPr="002B7481">
              <w:t>Addressing and Printing Envelopes and Mailing labels</w:t>
            </w:r>
          </w:p>
        </w:tc>
      </w:tr>
      <w:tr w:rsidR="004616A6" w:rsidRPr="009369CC" w:rsidTr="002B7481">
        <w:tc>
          <w:tcPr>
            <w:tcW w:w="3132" w:type="dxa"/>
            <w:gridSpan w:val="3"/>
          </w:tcPr>
          <w:p w:rsidR="004616A6" w:rsidRDefault="004616A6" w:rsidP="003B5415">
            <w:pPr>
              <w:rPr>
                <w:b/>
              </w:rPr>
            </w:pPr>
            <w:r>
              <w:rPr>
                <w:b/>
              </w:rPr>
              <w:t>Self</w:t>
            </w:r>
            <w:r w:rsidR="003B5415">
              <w:rPr>
                <w:b/>
              </w:rPr>
              <w:t>-</w:t>
            </w:r>
            <w:r>
              <w:rPr>
                <w:b/>
              </w:rPr>
              <w:t>Assessment</w:t>
            </w:r>
            <w:r w:rsidR="00141A5E">
              <w:rPr>
                <w:b/>
              </w:rPr>
              <w:t xml:space="preserve"> 3</w:t>
            </w:r>
            <w:r>
              <w:rPr>
                <w:b/>
              </w:rPr>
              <w:t>:</w:t>
            </w:r>
          </w:p>
        </w:tc>
        <w:tc>
          <w:tcPr>
            <w:tcW w:w="6863" w:type="dxa"/>
          </w:tcPr>
          <w:p w:rsidR="004616A6" w:rsidRDefault="004616A6" w:rsidP="002B7481">
            <w:r>
              <w:t xml:space="preserve">Do the lab exercise: </w:t>
            </w:r>
            <w:r w:rsidR="002B7481">
              <w:t>Working with Formulas, Clip Art, Sorting, Picture Bullets, Tabs, and Mailing Labels, WD 192</w:t>
            </w:r>
          </w:p>
        </w:tc>
      </w:tr>
      <w:tr w:rsidR="00696EEB" w:rsidRPr="009369CC" w:rsidTr="00696EEB">
        <w:tc>
          <w:tcPr>
            <w:tcW w:w="781" w:type="dxa"/>
          </w:tcPr>
          <w:p w:rsidR="00696EEB" w:rsidRPr="00696EEB" w:rsidRDefault="00696EEB" w:rsidP="00E06E76">
            <w:pPr>
              <w:rPr>
                <w:b/>
              </w:rPr>
            </w:pPr>
            <w:r w:rsidRPr="00696EEB">
              <w:rPr>
                <w:b/>
              </w:rPr>
              <w:t xml:space="preserve">Week </w:t>
            </w:r>
          </w:p>
          <w:p w:rsidR="00696EEB" w:rsidRPr="00696EEB" w:rsidRDefault="00C84200" w:rsidP="00E06E76">
            <w:r>
              <w:rPr>
                <w:b/>
              </w:rPr>
              <w:t xml:space="preserve">  </w:t>
            </w:r>
            <w:r w:rsidR="00696EEB" w:rsidRPr="00696EEB">
              <w:rPr>
                <w:b/>
              </w:rPr>
              <w:t>7</w:t>
            </w:r>
            <w:r>
              <w:rPr>
                <w:b/>
              </w:rPr>
              <w:t>, 8</w:t>
            </w:r>
          </w:p>
        </w:tc>
        <w:tc>
          <w:tcPr>
            <w:tcW w:w="2351" w:type="dxa"/>
            <w:gridSpan w:val="2"/>
          </w:tcPr>
          <w:p w:rsidR="00696EEB" w:rsidRDefault="0041375F" w:rsidP="00E06E76">
            <w:pPr>
              <w:rPr>
                <w:b/>
              </w:rPr>
            </w:pPr>
            <w:r>
              <w:rPr>
                <w:b/>
              </w:rPr>
              <w:t>Power Point:</w:t>
            </w:r>
          </w:p>
          <w:p w:rsidR="0041375F" w:rsidRPr="0041375F" w:rsidRDefault="0041375F" w:rsidP="00E06E76">
            <w:r w:rsidRPr="0041375F">
              <w:t>Creating, editing;</w:t>
            </w:r>
          </w:p>
          <w:p w:rsidR="0041375F" w:rsidRPr="0041375F" w:rsidRDefault="0041375F" w:rsidP="00E06E76">
            <w:r w:rsidRPr="0041375F">
              <w:t>Enhancing it with ClipArt, Pictures and Shapes;</w:t>
            </w:r>
          </w:p>
          <w:p w:rsidR="0041375F" w:rsidRPr="0041375F" w:rsidRDefault="0041375F" w:rsidP="00E06E76">
            <w:r w:rsidRPr="0041375F">
              <w:t>Adding Media.</w:t>
            </w:r>
          </w:p>
          <w:p w:rsidR="0041375F" w:rsidRDefault="0041375F" w:rsidP="00E06E76">
            <w:pPr>
              <w:rPr>
                <w:b/>
              </w:rPr>
            </w:pPr>
            <w:r w:rsidRPr="0041375F">
              <w:t>PPT 1 – PPT 200</w:t>
            </w:r>
          </w:p>
        </w:tc>
        <w:tc>
          <w:tcPr>
            <w:tcW w:w="6863" w:type="dxa"/>
          </w:tcPr>
          <w:p w:rsidR="00696EEB" w:rsidRDefault="00265673" w:rsidP="0083725B">
            <w:pPr>
              <w:numPr>
                <w:ilvl w:val="0"/>
                <w:numId w:val="7"/>
              </w:numPr>
              <w:ind w:left="412" w:hanging="412"/>
            </w:pPr>
            <w:r>
              <w:t>Choosing a Theme</w:t>
            </w:r>
          </w:p>
          <w:p w:rsidR="00265673" w:rsidRDefault="00265673" w:rsidP="0083725B">
            <w:pPr>
              <w:numPr>
                <w:ilvl w:val="0"/>
                <w:numId w:val="7"/>
              </w:numPr>
              <w:ind w:left="412" w:hanging="412"/>
            </w:pPr>
            <w:r>
              <w:t>Adding title, new slides and layouts</w:t>
            </w:r>
          </w:p>
          <w:p w:rsidR="00265673" w:rsidRDefault="00265673" w:rsidP="0083725B">
            <w:pPr>
              <w:numPr>
                <w:ilvl w:val="0"/>
                <w:numId w:val="7"/>
              </w:numPr>
              <w:ind w:left="412" w:hanging="412"/>
            </w:pPr>
            <w:r>
              <w:t>Inserting clip art, pictures, shapes and word art</w:t>
            </w:r>
          </w:p>
          <w:p w:rsidR="00265673" w:rsidRDefault="00265673" w:rsidP="0083725B">
            <w:pPr>
              <w:numPr>
                <w:ilvl w:val="0"/>
                <w:numId w:val="7"/>
              </w:numPr>
              <w:ind w:left="412" w:hanging="412"/>
            </w:pPr>
            <w:r>
              <w:t>Adding transitions</w:t>
            </w:r>
          </w:p>
          <w:p w:rsidR="00265673" w:rsidRDefault="00265673" w:rsidP="0083725B">
            <w:pPr>
              <w:numPr>
                <w:ilvl w:val="0"/>
                <w:numId w:val="7"/>
              </w:numPr>
              <w:ind w:left="412" w:hanging="412"/>
            </w:pPr>
            <w:r>
              <w:t>Adding Media</w:t>
            </w:r>
          </w:p>
          <w:p w:rsidR="00265673" w:rsidRDefault="00265673" w:rsidP="0083725B">
            <w:pPr>
              <w:numPr>
                <w:ilvl w:val="0"/>
                <w:numId w:val="7"/>
              </w:numPr>
              <w:ind w:left="412" w:hanging="412"/>
            </w:pPr>
            <w:r>
              <w:t>General Formatting</w:t>
            </w:r>
          </w:p>
        </w:tc>
      </w:tr>
      <w:tr w:rsidR="00265673" w:rsidRPr="009369CC" w:rsidTr="003B5386">
        <w:tc>
          <w:tcPr>
            <w:tcW w:w="3132" w:type="dxa"/>
            <w:gridSpan w:val="3"/>
          </w:tcPr>
          <w:p w:rsidR="00265673" w:rsidRPr="00265673" w:rsidRDefault="003B5415" w:rsidP="00E06E76">
            <w:pPr>
              <w:rPr>
                <w:b/>
              </w:rPr>
            </w:pPr>
            <w:r w:rsidRPr="00265673">
              <w:rPr>
                <w:b/>
              </w:rPr>
              <w:t>Self-Assessment</w:t>
            </w:r>
            <w:r w:rsidR="00141A5E">
              <w:rPr>
                <w:b/>
              </w:rPr>
              <w:t xml:space="preserve"> 4</w:t>
            </w:r>
            <w:r w:rsidR="00265673" w:rsidRPr="00265673">
              <w:rPr>
                <w:b/>
              </w:rPr>
              <w:t>:</w:t>
            </w:r>
          </w:p>
        </w:tc>
        <w:tc>
          <w:tcPr>
            <w:tcW w:w="6863" w:type="dxa"/>
          </w:tcPr>
          <w:p w:rsidR="00265673" w:rsidRDefault="00265673" w:rsidP="002B7481">
            <w:r>
              <w:t>Do Lab 2, PPT 61</w:t>
            </w:r>
          </w:p>
          <w:p w:rsidR="00265673" w:rsidRDefault="00265673" w:rsidP="002B7481">
            <w:r>
              <w:t>Do Lab 2, PPT 132</w:t>
            </w:r>
          </w:p>
        </w:tc>
      </w:tr>
      <w:tr w:rsidR="00265673" w:rsidRPr="009369CC" w:rsidTr="00A50ACE">
        <w:tc>
          <w:tcPr>
            <w:tcW w:w="781" w:type="dxa"/>
          </w:tcPr>
          <w:p w:rsidR="00265673" w:rsidRDefault="00265673" w:rsidP="00E06E76">
            <w:pPr>
              <w:rPr>
                <w:b/>
              </w:rPr>
            </w:pPr>
            <w:r>
              <w:rPr>
                <w:b/>
              </w:rPr>
              <w:t>Week</w:t>
            </w:r>
          </w:p>
          <w:p w:rsidR="00265673" w:rsidRDefault="00265673" w:rsidP="00E06E76">
            <w:pPr>
              <w:rPr>
                <w:b/>
              </w:rPr>
            </w:pPr>
            <w:r>
              <w:rPr>
                <w:b/>
              </w:rPr>
              <w:t xml:space="preserve"> 9, 10</w:t>
            </w:r>
            <w:r w:rsidR="00A50ACE">
              <w:rPr>
                <w:b/>
              </w:rPr>
              <w:t>,</w:t>
            </w:r>
          </w:p>
          <w:p w:rsidR="00A50ACE" w:rsidRDefault="00A50ACE" w:rsidP="00E06E76">
            <w:pPr>
              <w:rPr>
                <w:b/>
              </w:rPr>
            </w:pPr>
            <w:r>
              <w:rPr>
                <w:b/>
              </w:rPr>
              <w:t xml:space="preserve">   </w:t>
            </w:r>
          </w:p>
        </w:tc>
        <w:tc>
          <w:tcPr>
            <w:tcW w:w="2351" w:type="dxa"/>
            <w:gridSpan w:val="2"/>
          </w:tcPr>
          <w:p w:rsidR="00265673" w:rsidRDefault="00D01284" w:rsidP="00E06E76">
            <w:pPr>
              <w:rPr>
                <w:b/>
              </w:rPr>
            </w:pPr>
            <w:r>
              <w:rPr>
                <w:b/>
              </w:rPr>
              <w:t>MS Project</w:t>
            </w:r>
            <w:r w:rsidR="00E15C07">
              <w:rPr>
                <w:b/>
              </w:rPr>
              <w:t>:</w:t>
            </w:r>
          </w:p>
          <w:p w:rsidR="00F82831" w:rsidRDefault="00E15C07" w:rsidP="00D01284">
            <w:pPr>
              <w:rPr>
                <w:b/>
              </w:rPr>
            </w:pPr>
            <w:r w:rsidRPr="009D11CF">
              <w:t xml:space="preserve">Creating a </w:t>
            </w:r>
            <w:r w:rsidR="00D01284">
              <w:t>project: Demonstration will be given in class</w:t>
            </w:r>
          </w:p>
        </w:tc>
        <w:tc>
          <w:tcPr>
            <w:tcW w:w="6863" w:type="dxa"/>
          </w:tcPr>
          <w:p w:rsidR="00265673" w:rsidRDefault="00D01284" w:rsidP="0083725B">
            <w:pPr>
              <w:numPr>
                <w:ilvl w:val="0"/>
                <w:numId w:val="8"/>
              </w:numPr>
              <w:ind w:left="412" w:hanging="412"/>
            </w:pPr>
            <w:r>
              <w:t>Understand a project</w:t>
            </w:r>
          </w:p>
          <w:p w:rsidR="00E15C07" w:rsidRDefault="00D77897" w:rsidP="0083725B">
            <w:pPr>
              <w:numPr>
                <w:ilvl w:val="0"/>
                <w:numId w:val="8"/>
              </w:numPr>
              <w:ind w:left="412" w:hanging="412"/>
            </w:pPr>
            <w:r>
              <w:t>Creating a Gant Chart</w:t>
            </w:r>
          </w:p>
          <w:p w:rsidR="00E15C07" w:rsidRDefault="00D77897" w:rsidP="0083725B">
            <w:pPr>
              <w:numPr>
                <w:ilvl w:val="0"/>
                <w:numId w:val="8"/>
              </w:numPr>
              <w:ind w:left="412" w:hanging="412"/>
            </w:pPr>
            <w:r>
              <w:t>Change it to a Network Chart</w:t>
            </w:r>
          </w:p>
          <w:p w:rsidR="00E15C07" w:rsidRDefault="00D77897" w:rsidP="0083725B">
            <w:pPr>
              <w:numPr>
                <w:ilvl w:val="0"/>
                <w:numId w:val="8"/>
              </w:numPr>
              <w:ind w:left="412" w:hanging="412"/>
            </w:pPr>
            <w:r>
              <w:t>Adding Resources</w:t>
            </w:r>
          </w:p>
        </w:tc>
      </w:tr>
      <w:tr w:rsidR="00A50ACE" w:rsidRPr="009369CC" w:rsidTr="00141A5E">
        <w:tc>
          <w:tcPr>
            <w:tcW w:w="3132" w:type="dxa"/>
            <w:gridSpan w:val="3"/>
          </w:tcPr>
          <w:p w:rsidR="00A50ACE" w:rsidRPr="00A50ACE" w:rsidRDefault="003B5415" w:rsidP="00E06E76">
            <w:pPr>
              <w:rPr>
                <w:b/>
              </w:rPr>
            </w:pPr>
            <w:r>
              <w:rPr>
                <w:b/>
              </w:rPr>
              <w:t>Self-Assessment</w:t>
            </w:r>
            <w:r w:rsidR="00141A5E">
              <w:rPr>
                <w:b/>
              </w:rPr>
              <w:t xml:space="preserve"> 5</w:t>
            </w:r>
            <w:r w:rsidR="00A50ACE">
              <w:rPr>
                <w:b/>
              </w:rPr>
              <w:t>:</w:t>
            </w:r>
          </w:p>
        </w:tc>
        <w:tc>
          <w:tcPr>
            <w:tcW w:w="6863" w:type="dxa"/>
          </w:tcPr>
          <w:p w:rsidR="00A50ACE" w:rsidRDefault="00D77897" w:rsidP="00D77897">
            <w:r>
              <w:t>Task will be given in class</w:t>
            </w:r>
          </w:p>
        </w:tc>
      </w:tr>
    </w:tbl>
    <w:p w:rsidR="004616A6" w:rsidRDefault="004616A6">
      <w:pPr>
        <w:jc w:val="both"/>
      </w:pPr>
    </w:p>
    <w:p w:rsidR="003B5386" w:rsidRPr="003B5386" w:rsidRDefault="003B5386" w:rsidP="003B5386">
      <w:pPr>
        <w:tabs>
          <w:tab w:val="left" w:pos="1440"/>
        </w:tabs>
        <w:jc w:val="both"/>
        <w:rPr>
          <w:b/>
          <w:bCs/>
          <w:sz w:val="28"/>
          <w:u w:val="single"/>
        </w:rPr>
      </w:pPr>
      <w:r w:rsidRPr="003B5386">
        <w:rPr>
          <w:b/>
          <w:bCs/>
          <w:sz w:val="28"/>
          <w:u w:val="single"/>
        </w:rPr>
        <w:t>1</w:t>
      </w:r>
      <w:r w:rsidR="00350A85">
        <w:rPr>
          <w:b/>
          <w:bCs/>
          <w:sz w:val="28"/>
          <w:u w:val="single"/>
        </w:rPr>
        <w:t>7</w:t>
      </w:r>
      <w:r w:rsidRPr="003B5386">
        <w:rPr>
          <w:b/>
          <w:bCs/>
          <w:sz w:val="28"/>
          <w:u w:val="single"/>
        </w:rPr>
        <w:t>. THEORY ASSIGNMENTS</w:t>
      </w:r>
    </w:p>
    <w:p w:rsidR="00F56588" w:rsidRDefault="00F56588" w:rsidP="00F56588">
      <w:pPr>
        <w:tabs>
          <w:tab w:val="left" w:pos="360"/>
        </w:tabs>
        <w:ind w:right="-339"/>
      </w:pPr>
    </w:p>
    <w:p w:rsidR="00F56588" w:rsidRDefault="009519E8" w:rsidP="00F56588">
      <w:pPr>
        <w:tabs>
          <w:tab w:val="left" w:pos="360"/>
        </w:tabs>
        <w:ind w:right="-339"/>
      </w:pPr>
      <w:r>
        <w:t xml:space="preserve">You won’t find all the answers in the text book! </w:t>
      </w:r>
      <w:r w:rsidR="00BF6F9A">
        <w:t>I s</w:t>
      </w:r>
      <w:r>
        <w:t>trongly suggest you make use of the recommended books. Careful when you Google your answers</w:t>
      </w:r>
      <w:r w:rsidR="00BF6F9A">
        <w:t>!</w:t>
      </w:r>
    </w:p>
    <w:p w:rsidR="007649E1" w:rsidRPr="007649E1" w:rsidRDefault="007649E1" w:rsidP="00F56588">
      <w:pPr>
        <w:tabs>
          <w:tab w:val="left" w:pos="360"/>
        </w:tabs>
        <w:ind w:right="-339"/>
      </w:pPr>
      <w:r>
        <w:rPr>
          <w:b/>
          <w:u w:val="single"/>
        </w:rPr>
        <w:t xml:space="preserve">Due Dates; </w:t>
      </w:r>
      <w:r>
        <w:t>Will be announced in class. Another reason to attend your classes!</w:t>
      </w:r>
    </w:p>
    <w:p w:rsidR="009519E8" w:rsidRDefault="009519E8" w:rsidP="00F56588">
      <w:pPr>
        <w:tabs>
          <w:tab w:val="left" w:pos="360"/>
        </w:tabs>
        <w:ind w:right="-339"/>
      </w:pPr>
    </w:p>
    <w:p w:rsidR="003B5386" w:rsidRPr="009519E8" w:rsidRDefault="009519E8" w:rsidP="00F56588">
      <w:pPr>
        <w:tabs>
          <w:tab w:val="left" w:pos="360"/>
        </w:tabs>
        <w:ind w:right="-339"/>
        <w:rPr>
          <w:u w:val="single"/>
        </w:rPr>
      </w:pPr>
      <w:r w:rsidRPr="009519E8">
        <w:rPr>
          <w:u w:val="single"/>
        </w:rPr>
        <w:t>Assignment 1: (Chapter 1)</w:t>
      </w:r>
    </w:p>
    <w:p w:rsidR="009519E8" w:rsidRDefault="008A7641" w:rsidP="0083725B">
      <w:pPr>
        <w:numPr>
          <w:ilvl w:val="0"/>
          <w:numId w:val="9"/>
        </w:numPr>
        <w:tabs>
          <w:tab w:val="left" w:pos="360"/>
        </w:tabs>
        <w:ind w:right="-339"/>
      </w:pPr>
      <w:r>
        <w:t>Problems: 1-6, 9-15</w:t>
      </w:r>
    </w:p>
    <w:p w:rsidR="00BF6F9A" w:rsidRDefault="008A7641" w:rsidP="0083725B">
      <w:pPr>
        <w:numPr>
          <w:ilvl w:val="0"/>
          <w:numId w:val="9"/>
        </w:numPr>
        <w:tabs>
          <w:tab w:val="left" w:pos="360"/>
        </w:tabs>
        <w:ind w:right="-339"/>
      </w:pPr>
      <w:r>
        <w:t>Case Study 1</w:t>
      </w:r>
    </w:p>
    <w:p w:rsidR="000B1D4C" w:rsidRDefault="000B1D4C" w:rsidP="00BF6F9A">
      <w:pPr>
        <w:tabs>
          <w:tab w:val="left" w:pos="360"/>
        </w:tabs>
        <w:ind w:right="-339"/>
        <w:rPr>
          <w:u w:val="single"/>
        </w:rPr>
      </w:pPr>
    </w:p>
    <w:p w:rsidR="00BF6F9A" w:rsidRDefault="00BF6F9A" w:rsidP="00BF6F9A">
      <w:pPr>
        <w:tabs>
          <w:tab w:val="left" w:pos="360"/>
        </w:tabs>
        <w:ind w:right="-339"/>
        <w:rPr>
          <w:u w:val="single"/>
        </w:rPr>
      </w:pPr>
      <w:r>
        <w:rPr>
          <w:u w:val="single"/>
        </w:rPr>
        <w:t>Assignment 2: (Chapter 2)</w:t>
      </w:r>
    </w:p>
    <w:p w:rsidR="00BF6F9A" w:rsidRDefault="008A7641" w:rsidP="0083725B">
      <w:pPr>
        <w:numPr>
          <w:ilvl w:val="0"/>
          <w:numId w:val="10"/>
        </w:numPr>
        <w:tabs>
          <w:tab w:val="left" w:pos="360"/>
        </w:tabs>
        <w:ind w:right="-339"/>
      </w:pPr>
      <w:r>
        <w:t>Problems; 1-15</w:t>
      </w:r>
    </w:p>
    <w:p w:rsidR="000B1D4C" w:rsidRDefault="000B1D4C" w:rsidP="0083725B">
      <w:pPr>
        <w:numPr>
          <w:ilvl w:val="0"/>
          <w:numId w:val="10"/>
        </w:numPr>
        <w:tabs>
          <w:tab w:val="left" w:pos="360"/>
        </w:tabs>
        <w:ind w:right="-339"/>
      </w:pPr>
      <w:r>
        <w:t xml:space="preserve">Case Study </w:t>
      </w:r>
      <w:r w:rsidR="008A7641">
        <w:t>1</w:t>
      </w:r>
    </w:p>
    <w:p w:rsidR="000B1D4C" w:rsidRDefault="000B1D4C" w:rsidP="000B1D4C">
      <w:pPr>
        <w:tabs>
          <w:tab w:val="left" w:pos="360"/>
        </w:tabs>
        <w:ind w:right="-339"/>
      </w:pPr>
    </w:p>
    <w:p w:rsidR="000B1D4C" w:rsidRDefault="000B1D4C" w:rsidP="000B1D4C">
      <w:pPr>
        <w:tabs>
          <w:tab w:val="left" w:pos="360"/>
        </w:tabs>
        <w:ind w:right="-339"/>
        <w:rPr>
          <w:u w:val="single"/>
        </w:rPr>
      </w:pPr>
      <w:r>
        <w:rPr>
          <w:u w:val="single"/>
        </w:rPr>
        <w:t>Assignment 3: (Chapter 3)</w:t>
      </w:r>
    </w:p>
    <w:p w:rsidR="008A7641" w:rsidRDefault="008A7641" w:rsidP="0083725B">
      <w:pPr>
        <w:numPr>
          <w:ilvl w:val="0"/>
          <w:numId w:val="11"/>
        </w:numPr>
        <w:tabs>
          <w:tab w:val="left" w:pos="360"/>
        </w:tabs>
        <w:ind w:right="-339"/>
      </w:pPr>
      <w:r>
        <w:t>Problems; 1-15</w:t>
      </w:r>
    </w:p>
    <w:p w:rsidR="008A7641" w:rsidRDefault="008A7641" w:rsidP="0083725B">
      <w:pPr>
        <w:numPr>
          <w:ilvl w:val="0"/>
          <w:numId w:val="11"/>
        </w:numPr>
        <w:tabs>
          <w:tab w:val="left" w:pos="360"/>
        </w:tabs>
        <w:ind w:right="-339"/>
      </w:pPr>
      <w:r>
        <w:t>Case Study 1</w:t>
      </w:r>
    </w:p>
    <w:p w:rsidR="008A7641" w:rsidRDefault="008A7641" w:rsidP="000B1D4C">
      <w:pPr>
        <w:tabs>
          <w:tab w:val="left" w:pos="360"/>
        </w:tabs>
        <w:ind w:right="-339"/>
      </w:pPr>
    </w:p>
    <w:p w:rsidR="000B1D4C" w:rsidRDefault="000B1D4C" w:rsidP="000B1D4C">
      <w:pPr>
        <w:tabs>
          <w:tab w:val="left" w:pos="360"/>
        </w:tabs>
        <w:ind w:right="-339"/>
        <w:rPr>
          <w:u w:val="single"/>
        </w:rPr>
      </w:pPr>
      <w:r>
        <w:rPr>
          <w:u w:val="single"/>
        </w:rPr>
        <w:t xml:space="preserve">Assignment 4: (Chapter </w:t>
      </w:r>
      <w:r w:rsidR="00617923">
        <w:rPr>
          <w:u w:val="single"/>
        </w:rPr>
        <w:t>4)</w:t>
      </w:r>
    </w:p>
    <w:p w:rsidR="008A7641" w:rsidRDefault="008A7641" w:rsidP="0083725B">
      <w:pPr>
        <w:numPr>
          <w:ilvl w:val="0"/>
          <w:numId w:val="12"/>
        </w:numPr>
        <w:tabs>
          <w:tab w:val="left" w:pos="360"/>
        </w:tabs>
        <w:ind w:right="-339"/>
      </w:pPr>
      <w:r>
        <w:t>Problems; 1-15</w:t>
      </w:r>
    </w:p>
    <w:p w:rsidR="008A7641" w:rsidRDefault="008A7641" w:rsidP="0083725B">
      <w:pPr>
        <w:numPr>
          <w:ilvl w:val="0"/>
          <w:numId w:val="12"/>
        </w:numPr>
        <w:tabs>
          <w:tab w:val="left" w:pos="360"/>
        </w:tabs>
        <w:ind w:right="-339"/>
      </w:pPr>
      <w:r>
        <w:lastRenderedPageBreak/>
        <w:t>Case Study 1</w:t>
      </w:r>
    </w:p>
    <w:p w:rsidR="008A7641" w:rsidRDefault="008A7641" w:rsidP="00617923">
      <w:pPr>
        <w:tabs>
          <w:tab w:val="left" w:pos="360"/>
        </w:tabs>
        <w:ind w:right="-339"/>
        <w:rPr>
          <w:u w:val="single"/>
        </w:rPr>
      </w:pPr>
    </w:p>
    <w:p w:rsidR="00617923" w:rsidRDefault="00617923" w:rsidP="00617923">
      <w:pPr>
        <w:tabs>
          <w:tab w:val="left" w:pos="360"/>
        </w:tabs>
        <w:ind w:right="-339"/>
        <w:rPr>
          <w:u w:val="single"/>
        </w:rPr>
      </w:pPr>
      <w:r>
        <w:rPr>
          <w:u w:val="single"/>
        </w:rPr>
        <w:t>Assignment 5: (Chapter 5)</w:t>
      </w:r>
    </w:p>
    <w:p w:rsidR="008A7641" w:rsidRDefault="008A7641" w:rsidP="0083725B">
      <w:pPr>
        <w:numPr>
          <w:ilvl w:val="0"/>
          <w:numId w:val="13"/>
        </w:numPr>
        <w:tabs>
          <w:tab w:val="left" w:pos="360"/>
        </w:tabs>
        <w:ind w:right="-339"/>
      </w:pPr>
      <w:r>
        <w:t>Problems; 1-15</w:t>
      </w:r>
    </w:p>
    <w:p w:rsidR="009050DA" w:rsidRDefault="008A7641" w:rsidP="0083725B">
      <w:pPr>
        <w:numPr>
          <w:ilvl w:val="0"/>
          <w:numId w:val="13"/>
        </w:numPr>
        <w:tabs>
          <w:tab w:val="left" w:pos="360"/>
        </w:tabs>
        <w:ind w:right="-339"/>
      </w:pPr>
      <w:r>
        <w:t>Case Study 1</w:t>
      </w:r>
    </w:p>
    <w:p w:rsidR="00DA3B7C" w:rsidRPr="0063019C" w:rsidRDefault="0063019C" w:rsidP="0063019C">
      <w:pPr>
        <w:tabs>
          <w:tab w:val="left" w:pos="360"/>
        </w:tabs>
        <w:ind w:right="-339"/>
        <w:jc w:val="center"/>
        <w:rPr>
          <w:b/>
          <w:sz w:val="28"/>
          <w:szCs w:val="28"/>
          <w:u w:val="single"/>
        </w:rPr>
      </w:pPr>
      <w:r w:rsidRPr="0063019C">
        <w:rPr>
          <w:b/>
          <w:sz w:val="28"/>
          <w:szCs w:val="28"/>
          <w:u w:val="single"/>
        </w:rPr>
        <w:t>Practicals</w:t>
      </w:r>
    </w:p>
    <w:p w:rsidR="0063019C" w:rsidRDefault="0063019C" w:rsidP="00F56588">
      <w:pPr>
        <w:tabs>
          <w:tab w:val="left" w:pos="360"/>
        </w:tabs>
        <w:ind w:right="-339"/>
      </w:pPr>
    </w:p>
    <w:p w:rsidR="00337955" w:rsidRPr="00337955" w:rsidRDefault="00337955" w:rsidP="00337955">
      <w:pPr>
        <w:suppressAutoHyphens w:val="0"/>
        <w:jc w:val="center"/>
        <w:rPr>
          <w:b/>
          <w:szCs w:val="20"/>
          <w:u w:val="single"/>
          <w:lang w:eastAsia="en-US"/>
        </w:rPr>
      </w:pPr>
      <w:r w:rsidRPr="00337955">
        <w:rPr>
          <w:b/>
          <w:szCs w:val="20"/>
          <w:u w:val="single"/>
          <w:lang w:eastAsia="en-US"/>
        </w:rPr>
        <w:t>Introductory Class Exercise:</w:t>
      </w:r>
    </w:p>
    <w:p w:rsidR="00337955" w:rsidRPr="00337955" w:rsidRDefault="00337955" w:rsidP="00337955">
      <w:pPr>
        <w:suppressAutoHyphens w:val="0"/>
        <w:rPr>
          <w:b/>
          <w:szCs w:val="20"/>
          <w:u w:val="single"/>
          <w:lang w:eastAsia="en-US"/>
        </w:rPr>
      </w:pPr>
      <w:r w:rsidRPr="00337955">
        <w:rPr>
          <w:b/>
          <w:szCs w:val="20"/>
          <w:u w:val="single"/>
          <w:lang w:eastAsia="en-US"/>
        </w:rPr>
        <w:t>Task 1:</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szCs w:val="20"/>
          <w:lang w:eastAsia="en-US"/>
        </w:rPr>
      </w:pPr>
      <w:r w:rsidRPr="00337955">
        <w:rPr>
          <w:b/>
          <w:szCs w:val="20"/>
          <w:lang w:eastAsia="en-US"/>
        </w:rPr>
        <w:t xml:space="preserve">Keyboard skills: OPEN </w:t>
      </w:r>
      <w:proofErr w:type="spellStart"/>
      <w:r w:rsidRPr="00337955">
        <w:rPr>
          <w:b/>
          <w:szCs w:val="20"/>
          <w:lang w:eastAsia="en-US"/>
        </w:rPr>
        <w:t>Kyran’s</w:t>
      </w:r>
      <w:proofErr w:type="spellEnd"/>
      <w:r w:rsidRPr="00337955">
        <w:rPr>
          <w:b/>
          <w:szCs w:val="20"/>
          <w:lang w:eastAsia="en-US"/>
        </w:rPr>
        <w:t xml:space="preserve"> Typing Tutor. </w:t>
      </w:r>
      <w:r w:rsidRPr="00337955">
        <w:rPr>
          <w:szCs w:val="20"/>
          <w:lang w:eastAsia="en-US"/>
        </w:rPr>
        <w:t>Instructions will be given in class.</w:t>
      </w:r>
    </w:p>
    <w:p w:rsidR="00337955" w:rsidRPr="00337955" w:rsidRDefault="00337955" w:rsidP="00337955">
      <w:pPr>
        <w:suppressAutoHyphens w:val="0"/>
        <w:rPr>
          <w:szCs w:val="20"/>
          <w:lang w:eastAsia="en-US"/>
        </w:rPr>
      </w:pPr>
    </w:p>
    <w:p w:rsidR="00337955" w:rsidRPr="00337955" w:rsidRDefault="00337955" w:rsidP="00337955">
      <w:pPr>
        <w:suppressAutoHyphens w:val="0"/>
        <w:rPr>
          <w:b/>
          <w:szCs w:val="20"/>
          <w:u w:val="single"/>
          <w:lang w:eastAsia="en-US"/>
        </w:rPr>
      </w:pPr>
      <w:r w:rsidRPr="00337955">
        <w:rPr>
          <w:b/>
          <w:szCs w:val="20"/>
          <w:u w:val="single"/>
          <w:lang w:eastAsia="en-US"/>
        </w:rPr>
        <w:t>Task 2:</w:t>
      </w: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r w:rsidRPr="00337955">
        <w:rPr>
          <w:szCs w:val="20"/>
          <w:lang w:eastAsia="en-US"/>
        </w:rPr>
        <w:t xml:space="preserve">We will create the following invitation letter, using two applications: </w:t>
      </w:r>
      <w:r w:rsidRPr="00337955">
        <w:rPr>
          <w:b/>
          <w:szCs w:val="20"/>
          <w:lang w:eastAsia="en-US"/>
        </w:rPr>
        <w:t>MS Word</w:t>
      </w:r>
      <w:r w:rsidRPr="00337955">
        <w:rPr>
          <w:szCs w:val="20"/>
          <w:lang w:eastAsia="en-US"/>
        </w:rPr>
        <w:t xml:space="preserve"> and </w:t>
      </w:r>
      <w:r w:rsidRPr="00337955">
        <w:rPr>
          <w:b/>
          <w:szCs w:val="20"/>
          <w:lang w:eastAsia="en-US"/>
        </w:rPr>
        <w:t>Paint</w:t>
      </w:r>
      <w:r w:rsidRPr="00337955">
        <w:rPr>
          <w:szCs w:val="20"/>
          <w:lang w:eastAsia="en-US"/>
        </w:rPr>
        <w:t>:</w:t>
      </w:r>
    </w:p>
    <w:p w:rsidR="00337955" w:rsidRPr="00337955" w:rsidRDefault="00337955" w:rsidP="00337955">
      <w:pPr>
        <w:suppressAutoHyphens w:val="0"/>
        <w:rPr>
          <w:szCs w:val="20"/>
          <w:lang w:eastAsia="en-US"/>
        </w:rPr>
      </w:pPr>
      <w:r w:rsidRPr="00337955">
        <w:rPr>
          <w:noProof/>
          <w:szCs w:val="20"/>
          <w:lang w:val="en-ZA" w:eastAsia="en-ZA"/>
        </w:rPr>
        <w:drawing>
          <wp:inline distT="0" distB="0" distL="0" distR="0" wp14:anchorId="25F32236" wp14:editId="7B74265D">
            <wp:extent cx="5486400" cy="48514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49.tmp"/>
                    <pic:cNvPicPr/>
                  </pic:nvPicPr>
                  <pic:blipFill>
                    <a:blip r:embed="rId13">
                      <a:extLst>
                        <a:ext uri="{28A0092B-C50C-407E-A947-70E740481C1C}">
                          <a14:useLocalDpi xmlns:a14="http://schemas.microsoft.com/office/drawing/2010/main" val="0"/>
                        </a:ext>
                      </a:extLst>
                    </a:blip>
                    <a:stretch>
                      <a:fillRect/>
                    </a:stretch>
                  </pic:blipFill>
                  <pic:spPr>
                    <a:xfrm>
                      <a:off x="0" y="0"/>
                      <a:ext cx="5486400" cy="4851400"/>
                    </a:xfrm>
                    <a:prstGeom prst="rect">
                      <a:avLst/>
                    </a:prstGeom>
                  </pic:spPr>
                </pic:pic>
              </a:graphicData>
            </a:graphic>
          </wp:inline>
        </w:drawing>
      </w:r>
    </w:p>
    <w:p w:rsidR="00337955" w:rsidRPr="00337955" w:rsidRDefault="00337955" w:rsidP="00337955">
      <w:pPr>
        <w:suppressAutoHyphens w:val="0"/>
        <w:rPr>
          <w:szCs w:val="20"/>
          <w:lang w:eastAsia="en-US"/>
        </w:rPr>
      </w:pPr>
    </w:p>
    <w:p w:rsidR="00337955" w:rsidRPr="00337955" w:rsidRDefault="00337955" w:rsidP="00337955">
      <w:pPr>
        <w:suppressAutoHyphens w:val="0"/>
        <w:rPr>
          <w:b/>
          <w:szCs w:val="20"/>
          <w:u w:val="single"/>
          <w:lang w:eastAsia="en-US"/>
        </w:rPr>
      </w:pPr>
      <w:r w:rsidRPr="00337955">
        <w:rPr>
          <w:b/>
          <w:szCs w:val="20"/>
          <w:u w:val="single"/>
          <w:lang w:eastAsia="en-US"/>
        </w:rPr>
        <w:t>Task 3:</w:t>
      </w:r>
    </w:p>
    <w:p w:rsidR="00337955" w:rsidRPr="00337955" w:rsidRDefault="00337955" w:rsidP="00337955">
      <w:pPr>
        <w:suppressAutoHyphens w:val="0"/>
        <w:rPr>
          <w:szCs w:val="20"/>
          <w:lang w:eastAsia="en-US"/>
        </w:rPr>
      </w:pPr>
    </w:p>
    <w:p w:rsidR="00337955" w:rsidRPr="00337955" w:rsidRDefault="00337955" w:rsidP="00337955">
      <w:pPr>
        <w:suppressAutoHyphens w:val="0"/>
        <w:rPr>
          <w:b/>
          <w:szCs w:val="20"/>
          <w:lang w:eastAsia="en-US"/>
        </w:rPr>
      </w:pPr>
      <w:r w:rsidRPr="00337955">
        <w:rPr>
          <w:b/>
          <w:szCs w:val="20"/>
          <w:lang w:eastAsia="en-US"/>
        </w:rPr>
        <w:t>Setup Cloud Storage</w:t>
      </w: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r w:rsidRPr="00337955">
        <w:rPr>
          <w:szCs w:val="20"/>
          <w:lang w:eastAsia="en-US"/>
        </w:rPr>
        <w:lastRenderedPageBreak/>
        <w:t>There are different web sites providing you with this option: Google’s Gmail, YouTube, and Windows Live SkyDrive. We will use the last option.</w:t>
      </w:r>
    </w:p>
    <w:p w:rsidR="00337955" w:rsidRPr="00337955" w:rsidRDefault="00337955" w:rsidP="00337955">
      <w:pPr>
        <w:suppressAutoHyphens w:val="0"/>
        <w:rPr>
          <w:szCs w:val="20"/>
          <w:lang w:eastAsia="en-US"/>
        </w:rPr>
      </w:pPr>
    </w:p>
    <w:p w:rsidR="00337955" w:rsidRPr="00337955" w:rsidRDefault="00337955" w:rsidP="0083725B">
      <w:pPr>
        <w:numPr>
          <w:ilvl w:val="0"/>
          <w:numId w:val="16"/>
        </w:numPr>
        <w:suppressAutoHyphens w:val="0"/>
        <w:rPr>
          <w:b/>
          <w:szCs w:val="20"/>
          <w:lang w:eastAsia="en-US"/>
        </w:rPr>
      </w:pPr>
      <w:r w:rsidRPr="00337955">
        <w:rPr>
          <w:b/>
          <w:szCs w:val="20"/>
          <w:lang w:eastAsia="en-US"/>
        </w:rPr>
        <w:t>What is Windows Live?</w:t>
      </w:r>
    </w:p>
    <w:p w:rsidR="00337955" w:rsidRPr="00337955" w:rsidRDefault="00337955" w:rsidP="00337955">
      <w:pPr>
        <w:suppressAutoHyphens w:val="0"/>
        <w:ind w:left="720"/>
        <w:rPr>
          <w:szCs w:val="20"/>
          <w:lang w:eastAsia="en-US"/>
        </w:rPr>
      </w:pPr>
      <w:r w:rsidRPr="00337955">
        <w:rPr>
          <w:szCs w:val="20"/>
          <w:lang w:eastAsia="en-US"/>
        </w:rPr>
        <w:t>It’s a collection of services and Web applications that you can use to help you be more productive both personally and professionally. For example, you can use Windows Live to send and receive e-mail, to chat with friends via instant messaging, to share photos, to create a blog, and to store and edit files using SkyDrive.</w:t>
      </w:r>
    </w:p>
    <w:p w:rsidR="00337955" w:rsidRPr="00337955" w:rsidRDefault="00337955" w:rsidP="0083725B">
      <w:pPr>
        <w:numPr>
          <w:ilvl w:val="0"/>
          <w:numId w:val="16"/>
        </w:numPr>
        <w:suppressAutoHyphens w:val="0"/>
        <w:rPr>
          <w:b/>
          <w:szCs w:val="20"/>
          <w:lang w:eastAsia="en-US"/>
        </w:rPr>
      </w:pPr>
      <w:r w:rsidRPr="00337955">
        <w:rPr>
          <w:b/>
          <w:szCs w:val="20"/>
          <w:lang w:eastAsia="en-US"/>
        </w:rPr>
        <w:t>What is Cloud Computing?</w:t>
      </w:r>
    </w:p>
    <w:p w:rsidR="00337955" w:rsidRPr="00337955" w:rsidRDefault="00337955" w:rsidP="00337955">
      <w:pPr>
        <w:suppressAutoHyphens w:val="0"/>
        <w:ind w:left="720"/>
        <w:rPr>
          <w:szCs w:val="20"/>
          <w:lang w:eastAsia="en-US"/>
        </w:rPr>
      </w:pPr>
      <w:r w:rsidRPr="00337955">
        <w:rPr>
          <w:szCs w:val="20"/>
          <w:lang w:eastAsia="en-US"/>
        </w:rPr>
        <w:t>It refers to the process of working with files online in a Web browser. When you save files to SkyDrive on Windows Live, you are saving your files to an online location. SkyDrive is like having a personal hard drive in the cloud.</w:t>
      </w:r>
    </w:p>
    <w:p w:rsidR="00337955" w:rsidRPr="00337955" w:rsidRDefault="00337955" w:rsidP="0083725B">
      <w:pPr>
        <w:numPr>
          <w:ilvl w:val="0"/>
          <w:numId w:val="16"/>
        </w:numPr>
        <w:suppressAutoHyphens w:val="0"/>
        <w:rPr>
          <w:b/>
          <w:szCs w:val="20"/>
          <w:lang w:eastAsia="en-US"/>
        </w:rPr>
      </w:pPr>
      <w:r w:rsidRPr="00337955">
        <w:rPr>
          <w:b/>
          <w:szCs w:val="20"/>
          <w:lang w:eastAsia="en-US"/>
        </w:rPr>
        <w:t>What is SkyDrive?</w:t>
      </w:r>
    </w:p>
    <w:p w:rsidR="00337955" w:rsidRPr="00337955" w:rsidRDefault="00337955" w:rsidP="00337955">
      <w:pPr>
        <w:suppressAutoHyphens w:val="0"/>
        <w:ind w:left="720"/>
        <w:rPr>
          <w:szCs w:val="20"/>
          <w:lang w:eastAsia="en-US"/>
        </w:rPr>
      </w:pPr>
      <w:r w:rsidRPr="00337955">
        <w:rPr>
          <w:szCs w:val="20"/>
          <w:lang w:eastAsia="en-US"/>
        </w:rPr>
        <w:t>It’s an online storage and filing sharing service</w:t>
      </w:r>
    </w:p>
    <w:p w:rsidR="00337955" w:rsidRPr="00337955" w:rsidRDefault="00337955" w:rsidP="0083725B">
      <w:pPr>
        <w:numPr>
          <w:ilvl w:val="0"/>
          <w:numId w:val="16"/>
        </w:numPr>
        <w:suppressAutoHyphens w:val="0"/>
        <w:rPr>
          <w:szCs w:val="20"/>
          <w:lang w:eastAsia="en-US"/>
        </w:rPr>
      </w:pPr>
      <w:r w:rsidRPr="00337955">
        <w:rPr>
          <w:b/>
          <w:szCs w:val="20"/>
          <w:lang w:eastAsia="en-US"/>
        </w:rPr>
        <w:t>Why</w:t>
      </w:r>
      <w:r w:rsidRPr="00337955">
        <w:rPr>
          <w:szCs w:val="20"/>
          <w:lang w:eastAsia="en-US"/>
        </w:rPr>
        <w:t xml:space="preserve"> </w:t>
      </w:r>
      <w:r w:rsidRPr="00337955">
        <w:rPr>
          <w:b/>
          <w:szCs w:val="20"/>
          <w:lang w:eastAsia="en-US"/>
        </w:rPr>
        <w:t>use Windows Live and SkyDrive?</w:t>
      </w:r>
    </w:p>
    <w:p w:rsidR="00337955" w:rsidRPr="00337955" w:rsidRDefault="00337955" w:rsidP="00337955">
      <w:pPr>
        <w:suppressAutoHyphens w:val="0"/>
        <w:ind w:left="720"/>
        <w:rPr>
          <w:b/>
          <w:szCs w:val="20"/>
          <w:lang w:eastAsia="en-US"/>
        </w:rPr>
      </w:pPr>
      <w:r w:rsidRPr="00337955">
        <w:rPr>
          <w:szCs w:val="20"/>
          <w:lang w:eastAsia="en-US"/>
        </w:rPr>
        <w:t xml:space="preserve">You can access additional storage for your files. You don’t have to worry about backing up your files to a memory stick or any storage device that could be lost or damaged. Another advantage is that you can access your file from anywhere as long as you have an Internet connection. </w:t>
      </w:r>
      <w:r w:rsidRPr="00337955">
        <w:rPr>
          <w:b/>
          <w:szCs w:val="20"/>
          <w:lang w:eastAsia="en-US"/>
        </w:rPr>
        <w:t>You can also share your files with co-researchers by giving them permission to view and edit your files!</w:t>
      </w:r>
    </w:p>
    <w:p w:rsidR="00337955" w:rsidRPr="00337955" w:rsidRDefault="00337955" w:rsidP="0083725B">
      <w:pPr>
        <w:numPr>
          <w:ilvl w:val="0"/>
          <w:numId w:val="16"/>
        </w:numPr>
        <w:suppressAutoHyphens w:val="0"/>
        <w:rPr>
          <w:szCs w:val="20"/>
          <w:lang w:eastAsia="en-US"/>
        </w:rPr>
      </w:pPr>
      <w:r w:rsidRPr="00337955">
        <w:rPr>
          <w:b/>
          <w:szCs w:val="20"/>
          <w:lang w:eastAsia="en-US"/>
        </w:rPr>
        <w:t>What are Office Web Apps</w:t>
      </w:r>
      <w:r w:rsidRPr="00337955">
        <w:rPr>
          <w:szCs w:val="20"/>
          <w:lang w:eastAsia="en-US"/>
        </w:rPr>
        <w:t>?</w:t>
      </w:r>
    </w:p>
    <w:p w:rsidR="00337955" w:rsidRPr="00337955" w:rsidRDefault="00337955" w:rsidP="00337955">
      <w:pPr>
        <w:suppressAutoHyphens w:val="0"/>
        <w:ind w:left="720"/>
        <w:rPr>
          <w:szCs w:val="20"/>
          <w:lang w:eastAsia="en-US"/>
        </w:rPr>
      </w:pPr>
      <w:r w:rsidRPr="00337955">
        <w:rPr>
          <w:szCs w:val="20"/>
          <w:lang w:eastAsia="en-US"/>
        </w:rPr>
        <w:t>Office We Apps are versions of MS Word, Excel, PowerPoint, and OneNote that you can access from your SkyDrive. They do not include all the futures and functions, but you can access it from anywhere.</w:t>
      </w:r>
    </w:p>
    <w:p w:rsidR="00337955" w:rsidRPr="00337955" w:rsidRDefault="00337955" w:rsidP="0083725B">
      <w:pPr>
        <w:numPr>
          <w:ilvl w:val="0"/>
          <w:numId w:val="16"/>
        </w:numPr>
        <w:suppressAutoHyphens w:val="0"/>
        <w:rPr>
          <w:b/>
          <w:szCs w:val="20"/>
          <w:lang w:eastAsia="en-US"/>
        </w:rPr>
      </w:pPr>
      <w:r w:rsidRPr="00337955">
        <w:rPr>
          <w:b/>
          <w:szCs w:val="20"/>
          <w:lang w:eastAsia="en-US"/>
        </w:rPr>
        <w:t>How do SkyDrive and Office Web Apps work together?</w:t>
      </w:r>
    </w:p>
    <w:p w:rsidR="00337955" w:rsidRPr="00337955" w:rsidRDefault="00337955" w:rsidP="00337955">
      <w:pPr>
        <w:suppressAutoHyphens w:val="0"/>
        <w:ind w:left="720"/>
        <w:rPr>
          <w:szCs w:val="20"/>
          <w:lang w:eastAsia="en-US"/>
        </w:rPr>
      </w:pPr>
      <w:r w:rsidRPr="00337955">
        <w:rPr>
          <w:szCs w:val="20"/>
          <w:lang w:eastAsia="en-US"/>
        </w:rPr>
        <w:t>You create a file in Office 2010 and then upload the file to your SkyDrive. You can then open the Office file saved to SkyDrive and edit it using your browser and the corresponding Office Web App.</w:t>
      </w:r>
    </w:p>
    <w:p w:rsidR="00337955" w:rsidRPr="00337955" w:rsidRDefault="00337955" w:rsidP="00337955">
      <w:pPr>
        <w:suppressAutoHyphens w:val="0"/>
        <w:rPr>
          <w:szCs w:val="20"/>
          <w:lang w:eastAsia="en-US"/>
        </w:rPr>
      </w:pPr>
    </w:p>
    <w:p w:rsidR="003229EF" w:rsidRPr="00337955" w:rsidRDefault="003229EF" w:rsidP="003229EF">
      <w:pPr>
        <w:suppressAutoHyphens w:val="0"/>
        <w:rPr>
          <w:b/>
          <w:szCs w:val="20"/>
          <w:u w:val="single"/>
          <w:lang w:eastAsia="en-US"/>
        </w:rPr>
      </w:pPr>
      <w:r w:rsidRPr="00337955">
        <w:rPr>
          <w:b/>
          <w:szCs w:val="20"/>
          <w:u w:val="single"/>
          <w:lang w:eastAsia="en-US"/>
        </w:rPr>
        <w:t xml:space="preserve">Task </w:t>
      </w:r>
      <w:r>
        <w:rPr>
          <w:b/>
          <w:szCs w:val="20"/>
          <w:u w:val="single"/>
          <w:lang w:eastAsia="en-US"/>
        </w:rPr>
        <w:t>4</w:t>
      </w:r>
      <w:r w:rsidRPr="00337955">
        <w:rPr>
          <w:b/>
          <w:szCs w:val="20"/>
          <w:u w:val="single"/>
          <w:lang w:eastAsia="en-US"/>
        </w:rPr>
        <w:t>:</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Log on the computer.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Start menu: - </w:t>
      </w:r>
      <w:r w:rsidRPr="00F03797">
        <w:rPr>
          <w:rFonts w:eastAsiaTheme="minorHAnsi"/>
          <w:i/>
          <w:lang w:eastAsia="en-US"/>
        </w:rPr>
        <w:t xml:space="preserve">click </w:t>
      </w:r>
      <w:proofErr w:type="gramStart"/>
      <w:r w:rsidRPr="00F03797">
        <w:rPr>
          <w:rFonts w:eastAsiaTheme="minorHAnsi"/>
          <w:i/>
          <w:lang w:eastAsia="en-US"/>
        </w:rPr>
        <w:t>All</w:t>
      </w:r>
      <w:proofErr w:type="gramEnd"/>
      <w:r w:rsidRPr="00F03797">
        <w:rPr>
          <w:rFonts w:eastAsiaTheme="minorHAnsi"/>
          <w:i/>
          <w:lang w:eastAsia="en-US"/>
        </w:rPr>
        <w:t xml:space="preserve"> programs, Microsoft Office then the Program of interest.</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Minimize, maximize and restore window: - </w:t>
      </w:r>
      <w:r w:rsidRPr="00F03797">
        <w:rPr>
          <w:rFonts w:eastAsiaTheme="minorHAnsi"/>
          <w:i/>
          <w:lang w:eastAsia="en-US"/>
        </w:rPr>
        <w:t>click the two adjacent buttons at the top-right corner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Display different tab on the ribbon: - </w:t>
      </w:r>
      <w:r w:rsidRPr="00F03797">
        <w:rPr>
          <w:rFonts w:eastAsiaTheme="minorHAnsi"/>
          <w:i/>
          <w:lang w:eastAsia="en-US"/>
        </w:rPr>
        <w:t>click the other tabs on the ribbon to view their contents, i.e., file, home …..</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Minimize, display and restore the ribbon: - </w:t>
      </w:r>
      <w:r w:rsidRPr="00F03797">
        <w:rPr>
          <w:rFonts w:eastAsiaTheme="minorHAnsi"/>
          <w:i/>
          <w:lang w:eastAsia="en-US"/>
        </w:rPr>
        <w:t xml:space="preserve">click the ribbon button just below the </w:t>
      </w:r>
      <w:r w:rsidRPr="00F03797">
        <w:rPr>
          <w:rFonts w:eastAsiaTheme="minorHAnsi"/>
          <w:b/>
          <w:i/>
          <w:lang w:eastAsia="en-US"/>
        </w:rPr>
        <w:t>close</w:t>
      </w:r>
      <w:r w:rsidRPr="00F03797">
        <w:rPr>
          <w:rFonts w:eastAsiaTheme="minorHAnsi"/>
          <w:i/>
          <w:lang w:eastAsia="en-US"/>
        </w:rPr>
        <w:t xml:space="preserve"> (</w:t>
      </w:r>
      <w:r w:rsidRPr="00F03797">
        <w:rPr>
          <w:rFonts w:eastAsiaTheme="minorHAnsi"/>
          <w:lang w:eastAsia="en-US"/>
        </w:rPr>
        <w:t>X</w:t>
      </w:r>
      <w:r w:rsidRPr="00F03797">
        <w:rPr>
          <w:rFonts w:eastAsiaTheme="minorHAnsi"/>
          <w:i/>
          <w:lang w:eastAsia="en-US"/>
        </w:rPr>
        <w:t>) button – heart symbol</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lang w:eastAsia="en-US"/>
        </w:rPr>
        <w:t xml:space="preserve">Display and use shortcut menu: </w:t>
      </w:r>
      <w:r w:rsidRPr="00F03797">
        <w:rPr>
          <w:rFonts w:eastAsiaTheme="minorHAnsi"/>
          <w:i/>
          <w:lang w:eastAsia="en-US"/>
        </w:rPr>
        <w:t>- right-click the quick access toolbar to display shortcut menu</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Customize the quick access toolbar: -</w:t>
      </w:r>
      <w:r w:rsidRPr="00F03797">
        <w:rPr>
          <w:rFonts w:eastAsiaTheme="minorHAnsi"/>
          <w:i/>
          <w:lang w:eastAsia="en-US"/>
        </w:rPr>
        <w:t>any possible adjustments?</w:t>
      </w:r>
      <w:r w:rsidRPr="00F03797">
        <w:rPr>
          <w:rFonts w:eastAsiaTheme="minorHAnsi"/>
          <w:lang w:eastAsia="en-US"/>
        </w:rPr>
        <w:t xml:space="preserve"> </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Enter text in a document: </w:t>
      </w:r>
      <w:r w:rsidRPr="00F03797">
        <w:rPr>
          <w:rFonts w:eastAsiaTheme="minorHAnsi"/>
          <w:i/>
          <w:lang w:eastAsia="en-US"/>
        </w:rPr>
        <w:t xml:space="preserve">- </w:t>
      </w:r>
      <w:proofErr w:type="spellStart"/>
      <w:r w:rsidRPr="00F03797">
        <w:rPr>
          <w:rFonts w:eastAsiaTheme="minorHAnsi"/>
          <w:i/>
          <w:lang w:eastAsia="en-US"/>
        </w:rPr>
        <w:t>abcdefghijklmnopqrstuvwxyz</w:t>
      </w:r>
      <w:proofErr w:type="spellEnd"/>
      <w:r w:rsidRPr="00F03797">
        <w:rPr>
          <w:rFonts w:eastAsiaTheme="minorHAnsi"/>
          <w:i/>
          <w:lang w:eastAsia="en-US"/>
        </w:rPr>
        <w:t>……………………………….</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Create a folder in a USB: - </w:t>
      </w:r>
      <w:r w:rsidRPr="00F03797">
        <w:rPr>
          <w:rFonts w:eastAsiaTheme="minorHAnsi"/>
          <w:i/>
          <w:lang w:eastAsia="en-US"/>
        </w:rPr>
        <w:t xml:space="preserve">click ’Open folder to view files’ , New folder button type </w:t>
      </w:r>
      <w:r w:rsidRPr="00F03797">
        <w:rPr>
          <w:rFonts w:eastAsiaTheme="minorHAnsi"/>
          <w:b/>
          <w:i/>
          <w:lang w:eastAsia="en-US"/>
        </w:rPr>
        <w:t>CBIS01</w:t>
      </w:r>
      <w:r w:rsidRPr="00F03797">
        <w:rPr>
          <w:rFonts w:eastAsiaTheme="minorHAnsi"/>
          <w:b/>
          <w:lang w:eastAsia="en-US"/>
        </w:rPr>
        <w:t xml:space="preserve"> </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Create a folder within a folder: - </w:t>
      </w:r>
      <w:r w:rsidRPr="00F03797">
        <w:rPr>
          <w:rFonts w:eastAsiaTheme="minorHAnsi"/>
          <w:i/>
          <w:lang w:eastAsia="en-US"/>
        </w:rPr>
        <w:t xml:space="preserve">double-click the icon for </w:t>
      </w:r>
      <w:r w:rsidRPr="00F03797">
        <w:rPr>
          <w:rFonts w:eastAsiaTheme="minorHAnsi"/>
          <w:b/>
          <w:i/>
          <w:lang w:eastAsia="en-US"/>
        </w:rPr>
        <w:t>CBIS01</w:t>
      </w:r>
      <w:r w:rsidRPr="00F03797">
        <w:rPr>
          <w:rFonts w:eastAsiaTheme="minorHAnsi"/>
          <w:i/>
          <w:lang w:eastAsia="en-US"/>
        </w:rPr>
        <w:t>, click new folder name it</w:t>
      </w:r>
      <w:r w:rsidRPr="00F03797">
        <w:rPr>
          <w:rFonts w:eastAsiaTheme="minorHAnsi"/>
          <w:lang w:eastAsia="en-US"/>
        </w:rPr>
        <w:t xml:space="preserve"> </w:t>
      </w:r>
      <w:r w:rsidRPr="00F03797">
        <w:rPr>
          <w:rFonts w:eastAsiaTheme="minorHAnsi"/>
          <w:b/>
          <w:lang w:eastAsia="en-US"/>
        </w:rPr>
        <w:t>Word</w:t>
      </w:r>
      <w:r w:rsidRPr="00F03797">
        <w:rPr>
          <w:rFonts w:eastAsiaTheme="minorHAnsi"/>
          <w:lang w:eastAsia="en-US"/>
        </w:rPr>
        <w:t xml:space="preserve"> </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lastRenderedPageBreak/>
        <w:t xml:space="preserve">Expand a folder, scroll through a folder contents and collapse a folder: - </w:t>
      </w:r>
      <w:r w:rsidRPr="00F03797">
        <w:rPr>
          <w:rFonts w:eastAsiaTheme="minorHAnsi"/>
          <w:i/>
          <w:lang w:eastAsia="en-US"/>
        </w:rPr>
        <w:t>double-click the folder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 Switch from one program to another: - </w:t>
      </w:r>
      <w:r w:rsidRPr="00F03797">
        <w:rPr>
          <w:rFonts w:eastAsiaTheme="minorHAnsi"/>
          <w:i/>
          <w:lang w:eastAsia="en-US"/>
        </w:rPr>
        <w:t>use the program button or live preview on the taskbar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Save a file in a folder: </w:t>
      </w:r>
      <w:r w:rsidRPr="00F03797">
        <w:rPr>
          <w:rFonts w:eastAsiaTheme="minorHAnsi"/>
          <w:i/>
          <w:lang w:eastAsia="en-US"/>
        </w:rPr>
        <w:t>- click the Save button on the Quick Access Toolbar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Minimize and restore a window: - </w:t>
      </w:r>
      <w:r w:rsidRPr="00F03797">
        <w:rPr>
          <w:rFonts w:eastAsiaTheme="minorHAnsi"/>
          <w:i/>
          <w:lang w:eastAsia="en-US"/>
        </w:rPr>
        <w:t>click Minimize button or Windows Explorer button</w:t>
      </w:r>
    </w:p>
    <w:p w:rsidR="003229EF" w:rsidRPr="00F03797" w:rsidRDefault="003229EF" w:rsidP="0083725B">
      <w:pPr>
        <w:numPr>
          <w:ilvl w:val="0"/>
          <w:numId w:val="22"/>
        </w:numPr>
        <w:tabs>
          <w:tab w:val="left" w:pos="284"/>
        </w:tabs>
        <w:suppressAutoHyphens w:val="0"/>
        <w:spacing w:after="200" w:line="276" w:lineRule="auto"/>
        <w:ind w:left="709" w:hanging="283"/>
        <w:contextualSpacing/>
        <w:rPr>
          <w:rFonts w:eastAsiaTheme="minorHAnsi"/>
          <w:lang w:eastAsia="en-US"/>
        </w:rPr>
      </w:pPr>
      <w:r w:rsidRPr="00F03797">
        <w:rPr>
          <w:rFonts w:eastAsiaTheme="minorHAnsi"/>
          <w:lang w:eastAsia="en-US"/>
        </w:rPr>
        <w:t xml:space="preserve">Quit an office program with one document open: - </w:t>
      </w:r>
      <w:r w:rsidRPr="00F03797">
        <w:rPr>
          <w:rFonts w:eastAsiaTheme="minorHAnsi"/>
          <w:i/>
          <w:lang w:eastAsia="en-US"/>
        </w:rPr>
        <w:t>click Close then Save</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Create a new office document from the backstage view: </w:t>
      </w:r>
      <w:r w:rsidRPr="00F03797">
        <w:rPr>
          <w:rFonts w:eastAsiaTheme="minorHAnsi"/>
          <w:i/>
          <w:lang w:eastAsia="en-US"/>
        </w:rPr>
        <w:t>- click File, New and Create</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Close the office file using the backstage view: - </w:t>
      </w:r>
      <w:r w:rsidRPr="00F03797">
        <w:rPr>
          <w:rFonts w:eastAsiaTheme="minorHAnsi"/>
          <w:i/>
          <w:lang w:eastAsia="en-US"/>
        </w:rPr>
        <w:t>click File on the backstage view and then Close</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lang w:eastAsia="en-US"/>
        </w:rPr>
        <w:t xml:space="preserve"> Open a recent office file using the backstage view: - </w:t>
      </w:r>
      <w:r w:rsidRPr="00F03797">
        <w:rPr>
          <w:rFonts w:eastAsiaTheme="minorHAnsi"/>
          <w:i/>
          <w:lang w:eastAsia="en-US"/>
        </w:rPr>
        <w:t>click File, Recent tab, click file name</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lang w:eastAsia="en-US"/>
        </w:rPr>
        <w:t xml:space="preserve"> Create a new blank office document from windows explorer: - </w:t>
      </w:r>
      <w:r w:rsidRPr="00F03797">
        <w:rPr>
          <w:rFonts w:eastAsiaTheme="minorHAnsi"/>
          <w:i/>
          <w:lang w:eastAsia="en-US"/>
        </w:rPr>
        <w:t>click Windows explorer, open file</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Rename a file: - </w:t>
      </w:r>
      <w:r w:rsidRPr="00F03797">
        <w:rPr>
          <w:rFonts w:eastAsiaTheme="minorHAnsi"/>
          <w:i/>
          <w:lang w:eastAsia="en-US"/>
        </w:rPr>
        <w:t>click Windows explorer, navigate, right-click the file name or use rename on shortcut</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 Move a file: - </w:t>
      </w:r>
      <w:r w:rsidRPr="00F03797">
        <w:rPr>
          <w:rFonts w:eastAsiaTheme="minorHAnsi"/>
          <w:i/>
          <w:lang w:eastAsia="en-US"/>
        </w:rPr>
        <w:t>navigate and drag</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Delete a file: - </w:t>
      </w:r>
      <w:r w:rsidRPr="00F03797">
        <w:rPr>
          <w:rFonts w:eastAsiaTheme="minorHAnsi"/>
          <w:i/>
          <w:lang w:eastAsia="en-US"/>
        </w:rPr>
        <w:t>right-click to display shortcut menu, click Delete</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Open the help window-? in an office program: </w:t>
      </w:r>
      <w:r w:rsidRPr="00F03797">
        <w:rPr>
          <w:rFonts w:eastAsiaTheme="minorHAnsi"/>
          <w:i/>
          <w:lang w:eastAsia="en-US"/>
        </w:rPr>
        <w:t>- click Office program’s Help button near the upper-right corner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 Move a window by dragging: - </w:t>
      </w:r>
      <w:r w:rsidRPr="00F03797">
        <w:rPr>
          <w:rFonts w:eastAsiaTheme="minorHAnsi"/>
          <w:i/>
          <w:lang w:eastAsia="en-US"/>
        </w:rPr>
        <w:t>Drag the Window title bar</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 Resize a window by dragging: - </w:t>
      </w:r>
      <w:r w:rsidRPr="00F03797">
        <w:rPr>
          <w:rFonts w:eastAsiaTheme="minorHAnsi"/>
          <w:i/>
          <w:lang w:eastAsia="en-US"/>
        </w:rPr>
        <w:t>use a two headed arrow of the mouse to drag</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lang w:eastAsia="en-US"/>
        </w:rPr>
        <w:t xml:space="preserve"> Obtain help using the ‘type words to search for’ text box: - </w:t>
      </w:r>
      <w:r w:rsidRPr="00F03797">
        <w:rPr>
          <w:rFonts w:eastAsiaTheme="minorHAnsi"/>
          <w:i/>
          <w:lang w:eastAsia="en-US"/>
        </w:rPr>
        <w:t>type backstage, click Search button, click All Word</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Obtain help using the help links: </w:t>
      </w:r>
      <w:r w:rsidRPr="00F03797">
        <w:rPr>
          <w:rFonts w:eastAsiaTheme="minorHAnsi"/>
          <w:i/>
          <w:lang w:eastAsia="en-US"/>
        </w:rPr>
        <w:t>- click the formatting link on the Help home page to display formatting page</w:t>
      </w:r>
    </w:p>
    <w:p w:rsidR="003229EF" w:rsidRPr="00F03797" w:rsidRDefault="003229EF" w:rsidP="0083725B">
      <w:pPr>
        <w:numPr>
          <w:ilvl w:val="0"/>
          <w:numId w:val="22"/>
        </w:numPr>
        <w:suppressAutoHyphens w:val="0"/>
        <w:spacing w:after="200" w:line="276" w:lineRule="auto"/>
        <w:contextualSpacing/>
        <w:rPr>
          <w:rFonts w:eastAsiaTheme="minorHAnsi"/>
          <w:lang w:eastAsia="en-US"/>
        </w:rPr>
      </w:pPr>
      <w:r w:rsidRPr="00F03797">
        <w:rPr>
          <w:rFonts w:eastAsiaTheme="minorHAnsi"/>
          <w:lang w:eastAsia="en-US"/>
        </w:rPr>
        <w:t xml:space="preserve">Obtain help using the help table of contents: - </w:t>
      </w:r>
      <w:r w:rsidRPr="00F03797">
        <w:rPr>
          <w:rFonts w:eastAsiaTheme="minorHAnsi"/>
          <w:i/>
          <w:lang w:eastAsia="en-US"/>
        </w:rPr>
        <w:t>click the Home button, Show Table of Contents button</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lang w:eastAsia="en-US"/>
        </w:rPr>
        <w:t xml:space="preserve">Start windows help and support: - </w:t>
      </w:r>
      <w:r w:rsidRPr="00F03797">
        <w:rPr>
          <w:rFonts w:eastAsiaTheme="minorHAnsi"/>
          <w:i/>
          <w:lang w:eastAsia="en-US"/>
        </w:rPr>
        <w:t>click Start button on the taskbar to display the Start menu.</w:t>
      </w:r>
    </w:p>
    <w:p w:rsidR="003229EF" w:rsidRPr="00F03797" w:rsidRDefault="003229EF" w:rsidP="003229EF">
      <w:pPr>
        <w:suppressAutoHyphens w:val="0"/>
        <w:spacing w:after="200" w:line="276" w:lineRule="auto"/>
        <w:rPr>
          <w:rFonts w:eastAsiaTheme="minorHAnsi"/>
          <w:i/>
          <w:lang w:eastAsia="en-US"/>
        </w:rPr>
      </w:pPr>
    </w:p>
    <w:p w:rsidR="003229EF" w:rsidRPr="00F03797" w:rsidRDefault="003229EF" w:rsidP="003229EF">
      <w:pPr>
        <w:suppressAutoHyphens w:val="0"/>
        <w:spacing w:after="200" w:line="276" w:lineRule="auto"/>
        <w:ind w:firstLine="360"/>
        <w:rPr>
          <w:rFonts w:eastAsiaTheme="minorHAnsi"/>
          <w:b/>
          <w:i/>
          <w:lang w:eastAsia="en-US"/>
        </w:rPr>
      </w:pPr>
      <w:r w:rsidRPr="00F03797">
        <w:rPr>
          <w:rFonts w:eastAsiaTheme="minorHAnsi"/>
          <w:b/>
          <w:i/>
          <w:lang w:eastAsia="en-US"/>
        </w:rPr>
        <w:t>Using Windows Help and Support</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How do you minimize all windows?</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What and where is the backstage view?</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What are the steps to add a toolbar to the taskbar?</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What wizard do you use to remove unwanted desktop icons?</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 xml:space="preserve">What </w:t>
      </w:r>
      <w:proofErr w:type="gramStart"/>
      <w:r w:rsidRPr="00F03797">
        <w:rPr>
          <w:rFonts w:eastAsiaTheme="minorHAnsi"/>
          <w:i/>
          <w:lang w:eastAsia="en-US"/>
        </w:rPr>
        <w:t>is genuine windows</w:t>
      </w:r>
      <w:proofErr w:type="gramEnd"/>
      <w:r w:rsidRPr="00F03797">
        <w:rPr>
          <w:rFonts w:eastAsiaTheme="minorHAnsi"/>
          <w:i/>
          <w:lang w:eastAsia="en-US"/>
        </w:rPr>
        <w:t>?</w:t>
      </w:r>
    </w:p>
    <w:p w:rsidR="003229EF" w:rsidRPr="00F03797" w:rsidRDefault="003229EF" w:rsidP="0083725B">
      <w:pPr>
        <w:numPr>
          <w:ilvl w:val="0"/>
          <w:numId w:val="22"/>
        </w:numPr>
        <w:suppressAutoHyphens w:val="0"/>
        <w:spacing w:after="200" w:line="276" w:lineRule="auto"/>
        <w:contextualSpacing/>
        <w:rPr>
          <w:rFonts w:eastAsiaTheme="minorHAnsi"/>
          <w:i/>
          <w:lang w:eastAsia="en-US"/>
        </w:rPr>
      </w:pPr>
      <w:r w:rsidRPr="00F03797">
        <w:rPr>
          <w:rFonts w:eastAsiaTheme="minorHAnsi"/>
          <w:i/>
          <w:lang w:eastAsia="en-US"/>
        </w:rPr>
        <w:t xml:space="preserve">What steps are required to read the Microsoft Software </w:t>
      </w:r>
      <w:proofErr w:type="spellStart"/>
      <w:r w:rsidRPr="00F03797">
        <w:rPr>
          <w:rFonts w:eastAsiaTheme="minorHAnsi"/>
          <w:i/>
          <w:lang w:eastAsia="en-US"/>
        </w:rPr>
        <w:t>Licence</w:t>
      </w:r>
      <w:proofErr w:type="spellEnd"/>
      <w:r w:rsidRPr="00F03797">
        <w:rPr>
          <w:rFonts w:eastAsiaTheme="minorHAnsi"/>
          <w:i/>
          <w:lang w:eastAsia="en-US"/>
        </w:rPr>
        <w:t>?</w:t>
      </w:r>
    </w:p>
    <w:p w:rsidR="00337955" w:rsidRPr="00F03797" w:rsidRDefault="00337955" w:rsidP="00337955">
      <w:pPr>
        <w:suppressAutoHyphens w:val="0"/>
        <w:rPr>
          <w:lang w:eastAsia="en-US"/>
        </w:rPr>
      </w:pPr>
    </w:p>
    <w:p w:rsidR="00337955" w:rsidRPr="00F03797" w:rsidRDefault="003229EF" w:rsidP="00337955">
      <w:pPr>
        <w:suppressAutoHyphens w:val="0"/>
        <w:rPr>
          <w:b/>
          <w:u w:val="single"/>
          <w:lang w:eastAsia="en-US"/>
        </w:rPr>
      </w:pPr>
      <w:r w:rsidRPr="00F03797">
        <w:rPr>
          <w:b/>
          <w:u w:val="single"/>
          <w:lang w:eastAsia="en-US"/>
        </w:rPr>
        <w:t>Task 5</w:t>
      </w:r>
    </w:p>
    <w:p w:rsidR="003229EF" w:rsidRPr="00F03797" w:rsidRDefault="003229EF" w:rsidP="0083725B">
      <w:pPr>
        <w:numPr>
          <w:ilvl w:val="0"/>
          <w:numId w:val="23"/>
        </w:numPr>
        <w:shd w:val="clear" w:color="auto" w:fill="EEEEEE"/>
        <w:suppressAutoHyphens w:val="0"/>
        <w:spacing w:after="200" w:line="276" w:lineRule="auto"/>
        <w:ind w:right="75"/>
        <w:rPr>
          <w:b/>
          <w:bCs/>
          <w:color w:val="000000"/>
          <w:lang w:eastAsia="en-US"/>
        </w:rPr>
      </w:pPr>
      <w:r w:rsidRPr="00F03797">
        <w:rPr>
          <w:b/>
          <w:bCs/>
          <w:color w:val="000000"/>
          <w:lang w:eastAsia="en-US"/>
        </w:rPr>
        <w:t>Microsoft Word 2010</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4" w:tgtFrame="_top" w:history="1">
        <w:r w:rsidR="003229EF" w:rsidRPr="00F03797">
          <w:rPr>
            <w:color w:val="000000"/>
            <w:lang w:eastAsia="en-US"/>
          </w:rPr>
          <w:t>Word - Explore Window</w:t>
        </w:r>
      </w:hyperlink>
      <w:r w:rsidR="003229EF" w:rsidRPr="00F03797">
        <w:rPr>
          <w:color w:val="000000"/>
          <w:lang w:eastAsia="en-US"/>
        </w:rPr>
        <w:t xml:space="preserve">: - list eleven most important, outlining and visible parts of a word 2010 window. </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5" w:tgtFrame="_top" w:history="1">
        <w:r w:rsidR="003229EF" w:rsidRPr="00F03797">
          <w:rPr>
            <w:color w:val="000000"/>
            <w:lang w:eastAsia="en-US"/>
          </w:rPr>
          <w:t>Word - Backstage View</w:t>
        </w:r>
      </w:hyperlink>
      <w:r w:rsidR="003229EF" w:rsidRPr="00F03797">
        <w:rPr>
          <w:color w:val="000000"/>
          <w:lang w:eastAsia="en-US"/>
        </w:rPr>
        <w:t>: - under which tab does backstage view fall?</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6" w:tgtFrame="_top" w:history="1">
        <w:r w:rsidR="003229EF" w:rsidRPr="00F03797">
          <w:rPr>
            <w:color w:val="000000"/>
            <w:lang w:eastAsia="en-US"/>
          </w:rPr>
          <w:t>Word - Save Document</w:t>
        </w:r>
      </w:hyperlink>
      <w:r w:rsidR="003229EF" w:rsidRPr="00F03797">
        <w:rPr>
          <w:color w:val="000000"/>
          <w:lang w:eastAsia="en-US"/>
        </w:rPr>
        <w:t>: - which keyboard buttons do the function of saving a document?</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7" w:tgtFrame="_top" w:history="1">
        <w:r w:rsidR="003229EF" w:rsidRPr="00F03797">
          <w:rPr>
            <w:color w:val="000000"/>
            <w:lang w:eastAsia="en-US"/>
          </w:rPr>
          <w:t>Word - Open Document</w:t>
        </w:r>
      </w:hyperlink>
      <w:r w:rsidR="003229EF" w:rsidRPr="00F03797">
        <w:rPr>
          <w:color w:val="000000"/>
          <w:lang w:eastAsia="en-US"/>
        </w:rPr>
        <w:t xml:space="preserve"> : - which keyboard buttons do the function of opening a document?</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8" w:tgtFrame="_top" w:history="1">
        <w:r w:rsidR="003229EF" w:rsidRPr="00F03797">
          <w:rPr>
            <w:color w:val="000000"/>
            <w:lang w:eastAsia="en-US"/>
          </w:rPr>
          <w:t>Word - Close Document</w:t>
        </w:r>
      </w:hyperlink>
      <w:r w:rsidR="003229EF" w:rsidRPr="00F03797">
        <w:rPr>
          <w:color w:val="000000"/>
          <w:lang w:eastAsia="en-US"/>
        </w:rPr>
        <w:t xml:space="preserve"> : - which keyboard buttons do the function of closing a document?</w:t>
      </w:r>
    </w:p>
    <w:p w:rsidR="003229EF" w:rsidRPr="00F03797" w:rsidRDefault="0022278B" w:rsidP="0083725B">
      <w:pPr>
        <w:numPr>
          <w:ilvl w:val="0"/>
          <w:numId w:val="23"/>
        </w:numPr>
        <w:shd w:val="clear" w:color="auto" w:fill="EEEEEE"/>
        <w:suppressAutoHyphens w:val="0"/>
        <w:spacing w:after="200" w:line="276" w:lineRule="auto"/>
        <w:ind w:right="75"/>
        <w:rPr>
          <w:color w:val="000000"/>
          <w:lang w:eastAsia="en-US"/>
        </w:rPr>
      </w:pPr>
      <w:hyperlink r:id="rId19" w:tgtFrame="_top" w:history="1">
        <w:r w:rsidR="003229EF" w:rsidRPr="00F03797">
          <w:rPr>
            <w:color w:val="000000"/>
            <w:lang w:eastAsia="en-US"/>
          </w:rPr>
          <w:t>Word - Context Help</w:t>
        </w:r>
      </w:hyperlink>
      <w:r w:rsidR="003229EF" w:rsidRPr="00F03797">
        <w:rPr>
          <w:color w:val="000000"/>
          <w:lang w:eastAsia="en-US"/>
        </w:rPr>
        <w:t>: - what is it used for?</w:t>
      </w:r>
    </w:p>
    <w:p w:rsidR="003229EF" w:rsidRPr="00F03797" w:rsidRDefault="003229EF" w:rsidP="0083725B">
      <w:pPr>
        <w:numPr>
          <w:ilvl w:val="0"/>
          <w:numId w:val="28"/>
        </w:numPr>
        <w:shd w:val="clear" w:color="auto" w:fill="EEEEEE"/>
        <w:suppressAutoHyphens w:val="0"/>
        <w:spacing w:after="200" w:line="276" w:lineRule="auto"/>
        <w:ind w:left="0" w:right="75"/>
        <w:rPr>
          <w:color w:val="000000"/>
          <w:lang w:eastAsia="en-US"/>
        </w:rPr>
      </w:pPr>
      <w:r w:rsidRPr="00F03797">
        <w:rPr>
          <w:color w:val="000000"/>
          <w:lang w:eastAsia="en-US"/>
        </w:rPr>
        <w:t>Word - Activate the Insert tab, how many groups does Insert tab have?</w:t>
      </w:r>
    </w:p>
    <w:p w:rsidR="003229EF" w:rsidRPr="00F03797" w:rsidRDefault="003229EF" w:rsidP="0083725B">
      <w:pPr>
        <w:numPr>
          <w:ilvl w:val="0"/>
          <w:numId w:val="28"/>
        </w:numPr>
        <w:shd w:val="clear" w:color="auto" w:fill="EEEEEE"/>
        <w:suppressAutoHyphens w:val="0"/>
        <w:spacing w:after="200" w:line="276" w:lineRule="auto"/>
        <w:ind w:left="0" w:right="75"/>
        <w:rPr>
          <w:color w:val="000000"/>
          <w:lang w:eastAsia="en-US"/>
        </w:rPr>
      </w:pPr>
      <w:r w:rsidRPr="00F03797">
        <w:rPr>
          <w:color w:val="000000"/>
          <w:lang w:eastAsia="en-US"/>
        </w:rPr>
        <w:t>Word - How many commands does the Header &amp; Footer group in your ribbon gallery have?</w:t>
      </w:r>
    </w:p>
    <w:p w:rsidR="003229EF" w:rsidRPr="00F03797" w:rsidRDefault="003229EF" w:rsidP="0083725B">
      <w:pPr>
        <w:numPr>
          <w:ilvl w:val="0"/>
          <w:numId w:val="28"/>
        </w:numPr>
        <w:shd w:val="clear" w:color="auto" w:fill="EEEEEE"/>
        <w:suppressAutoHyphens w:val="0"/>
        <w:spacing w:after="200" w:line="276" w:lineRule="auto"/>
        <w:ind w:left="0" w:right="75"/>
        <w:rPr>
          <w:color w:val="000000"/>
          <w:lang w:eastAsia="en-US"/>
        </w:rPr>
      </w:pPr>
      <w:r w:rsidRPr="00F03797">
        <w:rPr>
          <w:color w:val="000000"/>
          <w:lang w:eastAsia="en-US"/>
        </w:rPr>
        <w:t>Word - How do you minimize, display and restore the ribbon?</w:t>
      </w:r>
    </w:p>
    <w:p w:rsidR="003229EF" w:rsidRPr="00F03797" w:rsidRDefault="003229EF" w:rsidP="0083725B">
      <w:pPr>
        <w:numPr>
          <w:ilvl w:val="0"/>
          <w:numId w:val="28"/>
        </w:numPr>
        <w:shd w:val="clear" w:color="auto" w:fill="EEEEEE"/>
        <w:suppressAutoHyphens w:val="0"/>
        <w:spacing w:after="200" w:line="276" w:lineRule="auto"/>
        <w:ind w:left="0" w:right="75"/>
        <w:rPr>
          <w:color w:val="000000"/>
          <w:lang w:eastAsia="en-US"/>
        </w:rPr>
      </w:pPr>
      <w:r w:rsidRPr="00F03797">
        <w:rPr>
          <w:color w:val="000000"/>
          <w:lang w:eastAsia="en-US"/>
        </w:rPr>
        <w:t>Word - You have opened, and you are working with, many word windows. You want to display or show Windows 7 desktop, locate the desirable button.</w:t>
      </w:r>
    </w:p>
    <w:p w:rsidR="003229EF" w:rsidRPr="00F03797" w:rsidRDefault="003229EF" w:rsidP="0083725B">
      <w:pPr>
        <w:numPr>
          <w:ilvl w:val="0"/>
          <w:numId w:val="28"/>
        </w:numPr>
        <w:shd w:val="clear" w:color="auto" w:fill="EEEEEE"/>
        <w:suppressAutoHyphens w:val="0"/>
        <w:spacing w:after="200" w:line="276" w:lineRule="auto"/>
        <w:ind w:left="0" w:right="75"/>
        <w:rPr>
          <w:color w:val="000000"/>
          <w:lang w:eastAsia="en-US"/>
        </w:rPr>
      </w:pPr>
      <w:r w:rsidRPr="00F03797">
        <w:rPr>
          <w:color w:val="000000"/>
          <w:lang w:eastAsia="en-US"/>
        </w:rPr>
        <w:t>Word - What is does the ALT command on the keyboard do? What are Key tips?</w:t>
      </w:r>
    </w:p>
    <w:p w:rsidR="003229EF" w:rsidRPr="00F03797" w:rsidRDefault="003229EF" w:rsidP="003229EF">
      <w:pPr>
        <w:shd w:val="clear" w:color="auto" w:fill="EEEEEE"/>
        <w:suppressAutoHyphens w:val="0"/>
        <w:ind w:right="75"/>
        <w:rPr>
          <w:b/>
          <w:bCs/>
          <w:color w:val="000000"/>
          <w:lang w:eastAsia="en-US"/>
        </w:rPr>
      </w:pPr>
    </w:p>
    <w:p w:rsidR="003229EF" w:rsidRPr="00F03797" w:rsidRDefault="003229EF" w:rsidP="003229EF">
      <w:pPr>
        <w:shd w:val="clear" w:color="auto" w:fill="EEEEEE"/>
        <w:suppressAutoHyphens w:val="0"/>
        <w:ind w:right="75"/>
        <w:rPr>
          <w:b/>
          <w:bCs/>
          <w:color w:val="000000"/>
          <w:lang w:eastAsia="en-US"/>
        </w:rPr>
      </w:pPr>
      <w:r w:rsidRPr="00F03797">
        <w:rPr>
          <w:b/>
          <w:bCs/>
          <w:color w:val="000000"/>
          <w:lang w:eastAsia="en-US"/>
        </w:rPr>
        <w:t xml:space="preserve">Try by all means to navigate the Microsoft Word 2010 Window and locate all the following commands. </w:t>
      </w:r>
    </w:p>
    <w:p w:rsidR="003229EF" w:rsidRPr="00F03797" w:rsidRDefault="003229EF" w:rsidP="003229EF">
      <w:pPr>
        <w:shd w:val="clear" w:color="auto" w:fill="EEEEEE"/>
        <w:suppressAutoHyphens w:val="0"/>
        <w:ind w:right="75"/>
        <w:rPr>
          <w:b/>
          <w:bCs/>
          <w:color w:val="000000"/>
          <w:lang w:eastAsia="en-US"/>
        </w:rPr>
      </w:pPr>
    </w:p>
    <w:p w:rsidR="003229EF" w:rsidRPr="00F03797" w:rsidRDefault="003229EF" w:rsidP="003229EF">
      <w:pPr>
        <w:shd w:val="clear" w:color="auto" w:fill="EEEEEE"/>
        <w:suppressAutoHyphens w:val="0"/>
        <w:ind w:right="75"/>
        <w:rPr>
          <w:b/>
          <w:bCs/>
          <w:color w:val="000000"/>
          <w:lang w:eastAsia="en-US"/>
        </w:rPr>
      </w:pPr>
      <w:r w:rsidRPr="00F03797">
        <w:rPr>
          <w:b/>
          <w:bCs/>
          <w:color w:val="000000"/>
          <w:lang w:eastAsia="en-US"/>
        </w:rPr>
        <w:t>Editing Documents</w:t>
      </w:r>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0" w:tgtFrame="_top" w:history="1">
        <w:r w:rsidR="003229EF" w:rsidRPr="00F03797">
          <w:rPr>
            <w:color w:val="000000"/>
            <w:lang w:eastAsia="en-US"/>
          </w:rPr>
          <w:t>Word - Select Text</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1" w:tgtFrame="_top" w:history="1">
        <w:r w:rsidR="003229EF" w:rsidRPr="00F03797">
          <w:rPr>
            <w:color w:val="000000"/>
            <w:lang w:eastAsia="en-US"/>
          </w:rPr>
          <w:t>Word - Delete Text</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2" w:tgtFrame="_top" w:history="1">
        <w:r w:rsidR="003229EF" w:rsidRPr="00F03797">
          <w:rPr>
            <w:color w:val="000000"/>
            <w:lang w:eastAsia="en-US"/>
          </w:rPr>
          <w:t>Word - Move Text</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3" w:tgtFrame="_top" w:history="1">
        <w:r w:rsidR="003229EF" w:rsidRPr="00F03797">
          <w:rPr>
            <w:color w:val="000000"/>
            <w:lang w:eastAsia="en-US"/>
          </w:rPr>
          <w:t>Word – Cut, Copy &amp; Paste</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4" w:tgtFrame="_top" w:history="1">
        <w:r w:rsidR="003229EF" w:rsidRPr="00F03797">
          <w:rPr>
            <w:color w:val="000000"/>
            <w:lang w:eastAsia="en-US"/>
          </w:rPr>
          <w:t>Word - Find &amp; Replace</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5" w:tgtFrame="_top" w:history="1">
        <w:r w:rsidR="003229EF" w:rsidRPr="00F03797">
          <w:rPr>
            <w:color w:val="000000"/>
            <w:lang w:eastAsia="en-US"/>
          </w:rPr>
          <w:t>Word - Spell Check</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6" w:tgtFrame="_top" w:history="1">
        <w:r w:rsidR="003229EF" w:rsidRPr="00F03797">
          <w:rPr>
            <w:color w:val="000000"/>
            <w:lang w:eastAsia="en-US"/>
          </w:rPr>
          <w:t>Word - Zoom In-Out</w:t>
        </w:r>
      </w:hyperlink>
    </w:p>
    <w:p w:rsidR="003229EF" w:rsidRPr="00F03797" w:rsidRDefault="0022278B" w:rsidP="0083725B">
      <w:pPr>
        <w:numPr>
          <w:ilvl w:val="0"/>
          <w:numId w:val="24"/>
        </w:numPr>
        <w:shd w:val="clear" w:color="auto" w:fill="EEEEEE"/>
        <w:suppressAutoHyphens w:val="0"/>
        <w:spacing w:after="200" w:line="276" w:lineRule="auto"/>
        <w:ind w:left="0" w:right="75"/>
        <w:rPr>
          <w:color w:val="000000"/>
          <w:lang w:eastAsia="en-US"/>
        </w:rPr>
      </w:pPr>
      <w:hyperlink r:id="rId27" w:tgtFrame="_top" w:history="1">
        <w:r w:rsidR="003229EF" w:rsidRPr="00F03797">
          <w:rPr>
            <w:color w:val="000000"/>
            <w:lang w:eastAsia="en-US"/>
          </w:rPr>
          <w:t>Word - Undo Changes</w:t>
        </w:r>
      </w:hyperlink>
    </w:p>
    <w:p w:rsidR="003229EF" w:rsidRPr="00F03797" w:rsidRDefault="003229EF" w:rsidP="0083725B">
      <w:pPr>
        <w:numPr>
          <w:ilvl w:val="0"/>
          <w:numId w:val="24"/>
        </w:numPr>
        <w:shd w:val="clear" w:color="auto" w:fill="EEEEEE"/>
        <w:suppressAutoHyphens w:val="0"/>
        <w:spacing w:after="200" w:line="276" w:lineRule="auto"/>
        <w:ind w:left="0" w:right="75"/>
        <w:rPr>
          <w:color w:val="000000"/>
          <w:lang w:eastAsia="en-US"/>
        </w:rPr>
      </w:pPr>
      <w:r w:rsidRPr="00F03797">
        <w:rPr>
          <w:color w:val="000000"/>
          <w:lang w:eastAsia="en-US"/>
        </w:rPr>
        <w:t>Word – redo Changes</w:t>
      </w:r>
    </w:p>
    <w:p w:rsidR="003229EF" w:rsidRPr="00F03797" w:rsidRDefault="003229EF" w:rsidP="0083725B">
      <w:pPr>
        <w:numPr>
          <w:ilvl w:val="0"/>
          <w:numId w:val="25"/>
        </w:numPr>
        <w:shd w:val="clear" w:color="auto" w:fill="EEEEEE"/>
        <w:suppressAutoHyphens w:val="0"/>
        <w:spacing w:after="200" w:line="276" w:lineRule="auto"/>
        <w:ind w:left="0" w:right="75"/>
        <w:rPr>
          <w:b/>
          <w:bCs/>
          <w:color w:val="000000"/>
          <w:lang w:eastAsia="en-US"/>
        </w:rPr>
      </w:pPr>
      <w:r w:rsidRPr="00F03797">
        <w:rPr>
          <w:b/>
          <w:bCs/>
          <w:color w:val="000000"/>
          <w:lang w:eastAsia="en-US"/>
        </w:rPr>
        <w:t>Formatting Text</w:t>
      </w:r>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28" w:tgtFrame="_top" w:history="1">
        <w:r w:rsidR="003229EF" w:rsidRPr="00F03797">
          <w:rPr>
            <w:color w:val="000000"/>
            <w:lang w:eastAsia="en-US"/>
          </w:rPr>
          <w:t>Word - Setting Text Fonts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29" w:tgtFrame="_top" w:history="1">
        <w:r w:rsidR="003229EF" w:rsidRPr="00F03797">
          <w:rPr>
            <w:color w:val="000000"/>
            <w:lang w:eastAsia="en-US"/>
          </w:rPr>
          <w:t>Word - Text Decoration</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0" w:tgtFrame="_top" w:history="1">
        <w:r w:rsidR="003229EF" w:rsidRPr="00F03797">
          <w:rPr>
            <w:color w:val="000000"/>
            <w:lang w:eastAsia="en-US"/>
          </w:rPr>
          <w:t>Word - Change Text Case</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1" w:tgtFrame="_top" w:history="1">
        <w:r w:rsidR="003229EF" w:rsidRPr="00F03797">
          <w:rPr>
            <w:color w:val="000000"/>
            <w:lang w:eastAsia="en-US"/>
          </w:rPr>
          <w:t>Word - Change Text Color</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2" w:tgtFrame="_top" w:history="1">
        <w:r w:rsidR="003229EF" w:rsidRPr="00F03797">
          <w:rPr>
            <w:color w:val="000000"/>
            <w:lang w:eastAsia="en-US"/>
          </w:rPr>
          <w:t>Word - Text Alignments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3" w:tgtFrame="_top" w:history="1">
        <w:r w:rsidR="003229EF" w:rsidRPr="00F03797">
          <w:rPr>
            <w:color w:val="000000"/>
            <w:lang w:eastAsia="en-US"/>
          </w:rPr>
          <w:t>Word - Indent Paragraphs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4" w:tgtFrame="_top" w:history="1">
        <w:r w:rsidR="003229EF" w:rsidRPr="00F03797">
          <w:rPr>
            <w:color w:val="000000"/>
            <w:lang w:eastAsia="en-US"/>
          </w:rPr>
          <w:t>Word - Create Bullets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5" w:tgtFrame="_top" w:history="1">
        <w:r w:rsidR="003229EF" w:rsidRPr="00F03797">
          <w:rPr>
            <w:color w:val="000000"/>
            <w:lang w:eastAsia="en-US"/>
          </w:rPr>
          <w:t>Word - Set Line Spacing</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6" w:tgtFrame="_top" w:history="1">
        <w:r w:rsidR="003229EF" w:rsidRPr="00F03797">
          <w:rPr>
            <w:color w:val="000000"/>
            <w:lang w:eastAsia="en-US"/>
          </w:rPr>
          <w:t>Word - Borders and Shades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7" w:tgtFrame="_top" w:history="1">
        <w:r w:rsidR="003229EF" w:rsidRPr="00F03797">
          <w:rPr>
            <w:color w:val="000000"/>
            <w:lang w:eastAsia="en-US"/>
          </w:rPr>
          <w:t>Word - Set Tabs</w:t>
        </w:r>
      </w:hyperlink>
    </w:p>
    <w:p w:rsidR="003229EF" w:rsidRPr="00F03797" w:rsidRDefault="0022278B" w:rsidP="0083725B">
      <w:pPr>
        <w:numPr>
          <w:ilvl w:val="0"/>
          <w:numId w:val="25"/>
        </w:numPr>
        <w:shd w:val="clear" w:color="auto" w:fill="EEEEEE"/>
        <w:suppressAutoHyphens w:val="0"/>
        <w:spacing w:after="200" w:line="276" w:lineRule="auto"/>
        <w:ind w:left="0" w:right="75"/>
        <w:rPr>
          <w:color w:val="000000"/>
          <w:lang w:eastAsia="en-US"/>
        </w:rPr>
      </w:pPr>
      <w:hyperlink r:id="rId38" w:tgtFrame="_top" w:history="1">
        <w:r w:rsidR="003229EF" w:rsidRPr="00F03797">
          <w:rPr>
            <w:color w:val="000000"/>
            <w:lang w:eastAsia="en-US"/>
          </w:rPr>
          <w:t>Word - Apply Formatting</w:t>
        </w:r>
      </w:hyperlink>
    </w:p>
    <w:p w:rsidR="003229EF" w:rsidRPr="00F03797" w:rsidRDefault="003229EF" w:rsidP="0083725B">
      <w:pPr>
        <w:numPr>
          <w:ilvl w:val="0"/>
          <w:numId w:val="26"/>
        </w:numPr>
        <w:shd w:val="clear" w:color="auto" w:fill="EEEEEE"/>
        <w:suppressAutoHyphens w:val="0"/>
        <w:spacing w:after="200" w:line="276" w:lineRule="auto"/>
        <w:ind w:left="0" w:right="75"/>
        <w:rPr>
          <w:b/>
          <w:bCs/>
          <w:color w:val="000000"/>
          <w:lang w:eastAsia="en-US"/>
        </w:rPr>
      </w:pPr>
      <w:r w:rsidRPr="00F03797">
        <w:rPr>
          <w:b/>
          <w:bCs/>
          <w:color w:val="000000"/>
          <w:lang w:eastAsia="en-US"/>
        </w:rPr>
        <w:t>Formatting Pages</w:t>
      </w:r>
    </w:p>
    <w:p w:rsidR="003229EF" w:rsidRPr="00F03797" w:rsidRDefault="0022278B" w:rsidP="0083725B">
      <w:pPr>
        <w:numPr>
          <w:ilvl w:val="0"/>
          <w:numId w:val="26"/>
        </w:numPr>
        <w:shd w:val="clear" w:color="auto" w:fill="EEEEEE"/>
        <w:suppressAutoHyphens w:val="0"/>
        <w:spacing w:after="200" w:line="276" w:lineRule="auto"/>
        <w:ind w:left="0" w:right="75"/>
        <w:rPr>
          <w:color w:val="000000"/>
          <w:lang w:eastAsia="en-US"/>
        </w:rPr>
      </w:pPr>
      <w:hyperlink r:id="rId39" w:tgtFrame="_top" w:history="1">
        <w:r w:rsidR="003229EF" w:rsidRPr="00F03797">
          <w:rPr>
            <w:color w:val="000000"/>
            <w:lang w:eastAsia="en-US"/>
          </w:rPr>
          <w:t>Word - Adjust Margins</w:t>
        </w:r>
      </w:hyperlink>
    </w:p>
    <w:p w:rsidR="003229EF" w:rsidRPr="00F03797" w:rsidRDefault="0022278B" w:rsidP="0083725B">
      <w:pPr>
        <w:numPr>
          <w:ilvl w:val="0"/>
          <w:numId w:val="26"/>
        </w:numPr>
        <w:shd w:val="clear" w:color="auto" w:fill="EEEEEE"/>
        <w:suppressAutoHyphens w:val="0"/>
        <w:spacing w:after="200" w:line="276" w:lineRule="auto"/>
        <w:ind w:left="0" w:right="75"/>
        <w:rPr>
          <w:color w:val="000000"/>
          <w:lang w:eastAsia="en-US"/>
        </w:rPr>
      </w:pPr>
      <w:hyperlink r:id="rId40" w:tgtFrame="_top" w:history="1">
        <w:r w:rsidR="003229EF" w:rsidRPr="00F03797">
          <w:rPr>
            <w:color w:val="000000"/>
            <w:lang w:eastAsia="en-US"/>
          </w:rPr>
          <w:t>Word - Header and Footer</w:t>
        </w:r>
      </w:hyperlink>
    </w:p>
    <w:p w:rsidR="003229EF" w:rsidRPr="00F03797" w:rsidRDefault="0022278B" w:rsidP="0083725B">
      <w:pPr>
        <w:numPr>
          <w:ilvl w:val="0"/>
          <w:numId w:val="26"/>
        </w:numPr>
        <w:shd w:val="clear" w:color="auto" w:fill="EEEEEE"/>
        <w:suppressAutoHyphens w:val="0"/>
        <w:spacing w:after="200" w:line="276" w:lineRule="auto"/>
        <w:ind w:left="0" w:right="75"/>
        <w:rPr>
          <w:color w:val="000000"/>
          <w:lang w:eastAsia="en-US"/>
        </w:rPr>
      </w:pPr>
      <w:hyperlink r:id="rId41" w:tgtFrame="_top" w:history="1">
        <w:r w:rsidR="003229EF" w:rsidRPr="00F03797">
          <w:rPr>
            <w:color w:val="000000"/>
            <w:lang w:eastAsia="en-US"/>
          </w:rPr>
          <w:t>Word - Add Page Numbers</w:t>
        </w:r>
      </w:hyperlink>
    </w:p>
    <w:p w:rsidR="003229EF" w:rsidRPr="00F03797" w:rsidRDefault="0022278B" w:rsidP="0083725B">
      <w:pPr>
        <w:numPr>
          <w:ilvl w:val="0"/>
          <w:numId w:val="26"/>
        </w:numPr>
        <w:shd w:val="clear" w:color="auto" w:fill="EEEEEE"/>
        <w:suppressAutoHyphens w:val="0"/>
        <w:spacing w:after="200" w:line="276" w:lineRule="auto"/>
        <w:ind w:left="0" w:right="75"/>
        <w:rPr>
          <w:color w:val="000000"/>
          <w:lang w:eastAsia="en-US"/>
        </w:rPr>
      </w:pPr>
      <w:hyperlink r:id="rId42" w:tgtFrame="_top" w:history="1">
        <w:r w:rsidR="003229EF" w:rsidRPr="00F03797">
          <w:rPr>
            <w:color w:val="000000"/>
            <w:lang w:eastAsia="en-US"/>
          </w:rPr>
          <w:t>Word - Insert Page Breaks</w:t>
        </w:r>
      </w:hyperlink>
    </w:p>
    <w:p w:rsidR="003229EF" w:rsidRPr="00F03797" w:rsidRDefault="0022278B" w:rsidP="0083725B">
      <w:pPr>
        <w:numPr>
          <w:ilvl w:val="0"/>
          <w:numId w:val="26"/>
        </w:numPr>
        <w:shd w:val="clear" w:color="auto" w:fill="EEEEEE"/>
        <w:suppressAutoHyphens w:val="0"/>
        <w:spacing w:after="200" w:line="276" w:lineRule="auto"/>
        <w:ind w:left="0" w:right="75"/>
        <w:rPr>
          <w:color w:val="000000"/>
          <w:lang w:eastAsia="en-US"/>
        </w:rPr>
      </w:pPr>
      <w:hyperlink r:id="rId43" w:tgtFrame="_top" w:history="1">
        <w:r w:rsidR="003229EF" w:rsidRPr="00F03797">
          <w:rPr>
            <w:color w:val="000000"/>
            <w:lang w:eastAsia="en-US"/>
          </w:rPr>
          <w:t>Word - Insert Blank Page</w:t>
        </w:r>
      </w:hyperlink>
    </w:p>
    <w:p w:rsidR="003229EF" w:rsidRPr="00F03797" w:rsidRDefault="0022278B" w:rsidP="0083725B">
      <w:pPr>
        <w:numPr>
          <w:ilvl w:val="0"/>
          <w:numId w:val="27"/>
        </w:numPr>
        <w:shd w:val="clear" w:color="auto" w:fill="EEEEEE"/>
        <w:suppressAutoHyphens w:val="0"/>
        <w:spacing w:after="200" w:line="276" w:lineRule="auto"/>
        <w:ind w:left="0" w:right="75"/>
        <w:rPr>
          <w:color w:val="000000"/>
          <w:lang w:eastAsia="en-US"/>
        </w:rPr>
      </w:pPr>
      <w:hyperlink r:id="rId44" w:tgtFrame="_top" w:history="1">
        <w:r w:rsidR="003229EF" w:rsidRPr="00F03797">
          <w:rPr>
            <w:color w:val="000000"/>
            <w:lang w:eastAsia="en-US"/>
          </w:rPr>
          <w:t>Word - Borders &amp; Shades</w:t>
        </w:r>
      </w:hyperlink>
    </w:p>
    <w:p w:rsidR="003229EF" w:rsidRPr="00F03797" w:rsidRDefault="003229EF" w:rsidP="0083725B">
      <w:pPr>
        <w:numPr>
          <w:ilvl w:val="0"/>
          <w:numId w:val="28"/>
        </w:numPr>
        <w:shd w:val="clear" w:color="auto" w:fill="EEEEEE"/>
        <w:suppressAutoHyphens w:val="0"/>
        <w:spacing w:after="200" w:line="276" w:lineRule="auto"/>
        <w:ind w:left="0" w:right="75"/>
        <w:rPr>
          <w:b/>
          <w:bCs/>
          <w:color w:val="000000"/>
          <w:lang w:eastAsia="en-US"/>
        </w:rPr>
      </w:pPr>
      <w:r w:rsidRPr="00F03797">
        <w:rPr>
          <w:b/>
          <w:bCs/>
          <w:color w:val="000000"/>
          <w:lang w:eastAsia="en-US"/>
        </w:rPr>
        <w:t>Advanced Operations</w:t>
      </w:r>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45" w:tgtFrame="_top" w:history="1">
        <w:r w:rsidR="003229EF" w:rsidRPr="00F03797">
          <w:rPr>
            <w:color w:val="000000"/>
            <w:lang w:eastAsia="en-US"/>
          </w:rPr>
          <w:t>Word - Quick Styles</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46" w:tgtFrame="_top" w:history="1">
        <w:r w:rsidR="003229EF" w:rsidRPr="00F03797">
          <w:rPr>
            <w:color w:val="000000"/>
            <w:lang w:eastAsia="en-US"/>
          </w:rPr>
          <w:t>Word - Use Templates</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47" w:tgtFrame="_top" w:history="1">
        <w:r w:rsidR="003229EF" w:rsidRPr="00F03797">
          <w:rPr>
            <w:color w:val="000000"/>
            <w:lang w:eastAsia="en-US"/>
          </w:rPr>
          <w:t>Word - Use Graphics</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48" w:tgtFrame="_top" w:history="1">
        <w:r w:rsidR="003229EF" w:rsidRPr="00F03797">
          <w:rPr>
            <w:color w:val="000000"/>
            <w:lang w:eastAsia="en-US"/>
          </w:rPr>
          <w:t>Word - Auto Correction</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49" w:tgtFrame="_top" w:history="1">
        <w:r w:rsidR="003229EF" w:rsidRPr="00F03797">
          <w:rPr>
            <w:color w:val="000000"/>
            <w:lang w:eastAsia="en-US"/>
          </w:rPr>
          <w:t>Word - Auto Formatting</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50" w:tgtFrame="_top" w:history="1">
        <w:r w:rsidR="003229EF" w:rsidRPr="00F03797">
          <w:rPr>
            <w:color w:val="000000"/>
            <w:lang w:eastAsia="en-US"/>
          </w:rPr>
          <w:t>Word - Preview Documents</w:t>
        </w:r>
      </w:hyperlink>
    </w:p>
    <w:p w:rsidR="003229EF" w:rsidRPr="00F03797" w:rsidRDefault="0022278B" w:rsidP="0083725B">
      <w:pPr>
        <w:numPr>
          <w:ilvl w:val="0"/>
          <w:numId w:val="28"/>
        </w:numPr>
        <w:shd w:val="clear" w:color="auto" w:fill="EEEEEE"/>
        <w:suppressAutoHyphens w:val="0"/>
        <w:spacing w:after="200" w:line="276" w:lineRule="auto"/>
        <w:ind w:left="0" w:right="75"/>
        <w:rPr>
          <w:color w:val="000000"/>
          <w:lang w:eastAsia="en-US"/>
        </w:rPr>
      </w:pPr>
      <w:hyperlink r:id="rId51" w:tgtFrame="_top" w:history="1">
        <w:r w:rsidR="003229EF" w:rsidRPr="00F03797">
          <w:rPr>
            <w:color w:val="000000"/>
            <w:lang w:eastAsia="en-US"/>
          </w:rPr>
          <w:t>Word - Printing Documents</w:t>
        </w:r>
      </w:hyperlink>
      <w:r w:rsidR="003229EF" w:rsidRPr="00F03797">
        <w:rPr>
          <w:color w:val="000000"/>
          <w:lang w:eastAsia="en-US"/>
        </w:rPr>
        <w:t>.</w:t>
      </w:r>
    </w:p>
    <w:p w:rsidR="003229EF" w:rsidRPr="00F03797" w:rsidRDefault="003229EF" w:rsidP="00337955">
      <w:pPr>
        <w:suppressAutoHyphens w:val="0"/>
        <w:rPr>
          <w:b/>
          <w:szCs w:val="20"/>
          <w:u w:val="single"/>
          <w:lang w:eastAsia="en-US"/>
        </w:rPr>
      </w:pPr>
    </w:p>
    <w:p w:rsidR="003229EF" w:rsidRPr="00337955" w:rsidRDefault="003229EF" w:rsidP="00337955">
      <w:pPr>
        <w:suppressAutoHyphens w:val="0"/>
        <w:rPr>
          <w:b/>
          <w:szCs w:val="20"/>
          <w:u w:val="single"/>
          <w:lang w:eastAsia="en-US"/>
        </w:rPr>
      </w:pPr>
    </w:p>
    <w:p w:rsidR="00F03797" w:rsidRDefault="00F03797" w:rsidP="00337955">
      <w:pPr>
        <w:suppressAutoHyphens w:val="0"/>
        <w:jc w:val="center"/>
        <w:rPr>
          <w:b/>
          <w:szCs w:val="20"/>
          <w:u w:val="single"/>
          <w:lang w:eastAsia="en-US"/>
        </w:rPr>
      </w:pPr>
    </w:p>
    <w:p w:rsidR="00F03797" w:rsidRDefault="00F03797" w:rsidP="00337955">
      <w:pPr>
        <w:suppressAutoHyphens w:val="0"/>
        <w:jc w:val="center"/>
        <w:rPr>
          <w:b/>
          <w:szCs w:val="20"/>
          <w:u w:val="single"/>
          <w:lang w:eastAsia="en-US"/>
        </w:rPr>
      </w:pPr>
    </w:p>
    <w:p w:rsidR="00F03797" w:rsidRDefault="00F03797" w:rsidP="00337955">
      <w:pPr>
        <w:suppressAutoHyphens w:val="0"/>
        <w:jc w:val="center"/>
        <w:rPr>
          <w:b/>
          <w:szCs w:val="20"/>
          <w:u w:val="single"/>
          <w:lang w:eastAsia="en-US"/>
        </w:rPr>
      </w:pPr>
    </w:p>
    <w:p w:rsidR="00337955" w:rsidRPr="00337955" w:rsidRDefault="00337955" w:rsidP="00337955">
      <w:pPr>
        <w:suppressAutoHyphens w:val="0"/>
        <w:jc w:val="center"/>
        <w:rPr>
          <w:b/>
          <w:szCs w:val="20"/>
          <w:u w:val="single"/>
          <w:lang w:eastAsia="en-US"/>
        </w:rPr>
      </w:pPr>
      <w:r w:rsidRPr="00337955">
        <w:rPr>
          <w:b/>
          <w:szCs w:val="20"/>
          <w:u w:val="single"/>
          <w:lang w:eastAsia="en-US"/>
        </w:rPr>
        <w:t xml:space="preserve">The following Exercises are </w:t>
      </w:r>
      <w:r w:rsidR="00F03797">
        <w:rPr>
          <w:b/>
          <w:szCs w:val="20"/>
          <w:u w:val="single"/>
          <w:lang w:eastAsia="en-US"/>
        </w:rPr>
        <w:t>from the prescribed book</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r w:rsidRPr="00337955">
        <w:rPr>
          <w:b/>
          <w:szCs w:val="20"/>
          <w:u w:val="single"/>
          <w:lang w:eastAsia="en-US"/>
        </w:rPr>
        <w:t>MS Word Exercise 1:</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Found Dog</w:t>
      </w: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Adorable, loving, friendly, well-behaved dog found early Friday morning, June 1, wandering on the bike trail at Filcher Park in Hampton Township.</w:t>
      </w: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Tan color with patches of white on his chest</w:t>
      </w: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Male, adult cocker spaniel</w:t>
      </w: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Green and silver collar with the name, Bailey, on the tag</w:t>
      </w:r>
    </w:p>
    <w:p w:rsidR="00337955" w:rsidRPr="00337955" w:rsidRDefault="00337955" w:rsidP="00337955">
      <w:pPr>
        <w:suppressAutoHyphens w:val="0"/>
        <w:spacing w:after="200" w:line="276" w:lineRule="auto"/>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If this is your lost dog, call 555-1029.</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szCs w:val="20"/>
          <w:lang w:eastAsia="en-US"/>
        </w:rPr>
      </w:pPr>
      <w:r w:rsidRPr="00337955">
        <w:rPr>
          <w:noProof/>
          <w:szCs w:val="20"/>
          <w:lang w:val="en-ZA" w:eastAsia="en-ZA"/>
        </w:rPr>
        <w:lastRenderedPageBreak/>
        <w:drawing>
          <wp:inline distT="0" distB="0" distL="0" distR="0" wp14:anchorId="53E9059F" wp14:editId="2D897EC1">
            <wp:extent cx="4714875" cy="6096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CB.tmp"/>
                    <pic:cNvPicPr/>
                  </pic:nvPicPr>
                  <pic:blipFill>
                    <a:blip r:embed="rId52">
                      <a:extLst>
                        <a:ext uri="{28A0092B-C50C-407E-A947-70E740481C1C}">
                          <a14:useLocalDpi xmlns:a14="http://schemas.microsoft.com/office/drawing/2010/main" val="0"/>
                        </a:ext>
                      </a:extLst>
                    </a:blip>
                    <a:stretch>
                      <a:fillRect/>
                    </a:stretch>
                  </pic:blipFill>
                  <pic:spPr>
                    <a:xfrm>
                      <a:off x="0" y="0"/>
                      <a:ext cx="4714875" cy="6096000"/>
                    </a:xfrm>
                    <a:prstGeom prst="rect">
                      <a:avLst/>
                    </a:prstGeom>
                  </pic:spPr>
                </pic:pic>
              </a:graphicData>
            </a:graphic>
          </wp:inline>
        </w:drawing>
      </w:r>
    </w:p>
    <w:p w:rsidR="00337955" w:rsidRPr="00337955" w:rsidRDefault="00337955" w:rsidP="00337955">
      <w:pPr>
        <w:keepNext/>
        <w:suppressAutoHyphens w:val="0"/>
        <w:ind w:left="2880"/>
        <w:outlineLvl w:val="0"/>
        <w:rPr>
          <w:b/>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r w:rsidRPr="00337955">
        <w:rPr>
          <w:b/>
          <w:szCs w:val="20"/>
          <w:u w:val="single"/>
          <w:lang w:eastAsia="en-US"/>
        </w:rPr>
        <w:t>MS Word Exercise 2:</w:t>
      </w:r>
    </w:p>
    <w:p w:rsidR="00337955" w:rsidRPr="00337955" w:rsidRDefault="00337955" w:rsidP="00337955">
      <w:pPr>
        <w:suppressAutoHyphens w:val="0"/>
        <w:spacing w:line="480" w:lineRule="auto"/>
        <w:rPr>
          <w:rFonts w:eastAsiaTheme="minorHAnsi" w:cstheme="minorBidi"/>
          <w:szCs w:val="22"/>
          <w:lang w:eastAsia="en-US"/>
        </w:rPr>
      </w:pPr>
    </w:p>
    <w:p w:rsidR="00337955" w:rsidRPr="00337955" w:rsidRDefault="00337955" w:rsidP="00337955">
      <w:pPr>
        <w:suppressAutoHyphens w:val="0"/>
        <w:spacing w:line="480" w:lineRule="auto"/>
        <w:rPr>
          <w:rFonts w:eastAsiaTheme="minorHAnsi" w:cstheme="minorBidi"/>
          <w:szCs w:val="22"/>
          <w:lang w:eastAsia="en-US"/>
        </w:rPr>
      </w:pPr>
      <w:r w:rsidRPr="00337955">
        <w:rPr>
          <w:rFonts w:eastAsiaTheme="minorHAnsi" w:cstheme="minorBidi"/>
          <w:szCs w:val="22"/>
          <w:lang w:eastAsia="en-US"/>
        </w:rPr>
        <w:t>Annalisa Marino</w:t>
      </w:r>
    </w:p>
    <w:p w:rsidR="00337955" w:rsidRPr="00337955" w:rsidRDefault="00337955" w:rsidP="00337955">
      <w:pPr>
        <w:suppressAutoHyphens w:val="0"/>
        <w:spacing w:line="480" w:lineRule="auto"/>
        <w:rPr>
          <w:rFonts w:eastAsiaTheme="minorHAnsi" w:cstheme="minorBidi"/>
          <w:szCs w:val="22"/>
          <w:lang w:eastAsia="en-US"/>
        </w:rPr>
      </w:pPr>
      <w:r w:rsidRPr="00337955">
        <w:rPr>
          <w:rFonts w:eastAsiaTheme="minorHAnsi" w:cstheme="minorBidi"/>
          <w:szCs w:val="22"/>
          <w:lang w:eastAsia="en-US"/>
        </w:rPr>
        <w:t>Mr. Winters</w:t>
      </w:r>
    </w:p>
    <w:p w:rsidR="00337955" w:rsidRPr="00337955" w:rsidRDefault="00337955" w:rsidP="00337955">
      <w:pPr>
        <w:suppressAutoHyphens w:val="0"/>
        <w:spacing w:line="480" w:lineRule="auto"/>
        <w:rPr>
          <w:rFonts w:eastAsiaTheme="minorHAnsi" w:cstheme="minorBidi"/>
          <w:szCs w:val="22"/>
          <w:lang w:eastAsia="en-US"/>
        </w:rPr>
      </w:pPr>
      <w:r w:rsidRPr="00337955">
        <w:rPr>
          <w:rFonts w:eastAsiaTheme="minorHAnsi" w:cstheme="minorBidi"/>
          <w:szCs w:val="22"/>
          <w:lang w:eastAsia="en-US"/>
        </w:rPr>
        <w:t>English 101</w:t>
      </w:r>
    </w:p>
    <w:p w:rsidR="00337955" w:rsidRPr="00337955" w:rsidRDefault="00337955" w:rsidP="00337955">
      <w:pPr>
        <w:suppressAutoHyphens w:val="0"/>
        <w:spacing w:line="480" w:lineRule="auto"/>
        <w:rPr>
          <w:rFonts w:eastAsiaTheme="minorHAnsi" w:cstheme="minorBidi"/>
          <w:szCs w:val="22"/>
          <w:lang w:eastAsia="en-US"/>
        </w:rPr>
      </w:pPr>
      <w:r w:rsidRPr="00337955">
        <w:rPr>
          <w:rFonts w:eastAsiaTheme="minorHAnsi" w:cstheme="minorBidi"/>
          <w:szCs w:val="22"/>
          <w:lang w:eastAsia="en-US"/>
        </w:rPr>
        <w:t>April 4, 201</w:t>
      </w:r>
      <w:r w:rsidR="00350A85">
        <w:rPr>
          <w:rFonts w:eastAsiaTheme="minorHAnsi" w:cstheme="minorBidi"/>
          <w:szCs w:val="22"/>
          <w:lang w:eastAsia="en-US"/>
        </w:rPr>
        <w:t>7</w:t>
      </w:r>
    </w:p>
    <w:p w:rsidR="00337955" w:rsidRPr="00337955" w:rsidRDefault="00337955" w:rsidP="00337955">
      <w:pPr>
        <w:suppressAutoHyphens w:val="0"/>
        <w:spacing w:line="480" w:lineRule="auto"/>
        <w:jc w:val="center"/>
        <w:rPr>
          <w:rFonts w:eastAsiaTheme="minorHAnsi" w:cstheme="minorBidi"/>
          <w:szCs w:val="22"/>
          <w:lang w:eastAsia="en-US"/>
        </w:rPr>
      </w:pPr>
      <w:r w:rsidRPr="00337955">
        <w:rPr>
          <w:rFonts w:eastAsiaTheme="minorHAnsi" w:cstheme="minorBidi"/>
          <w:szCs w:val="22"/>
          <w:lang w:eastAsia="en-US"/>
        </w:rPr>
        <w:t>Can You Find Me Now?</w:t>
      </w:r>
    </w:p>
    <w:p w:rsidR="00337955" w:rsidRPr="00337955" w:rsidRDefault="00337955" w:rsidP="00337955">
      <w:pPr>
        <w:suppressAutoHyphens w:val="0"/>
        <w:spacing w:line="480" w:lineRule="auto"/>
        <w:ind w:firstLine="720"/>
        <w:rPr>
          <w:rFonts w:eastAsiaTheme="minorHAnsi" w:cstheme="minorBidi"/>
          <w:szCs w:val="22"/>
          <w:lang w:eastAsia="en-US"/>
        </w:rPr>
      </w:pPr>
      <w:r w:rsidRPr="00337955">
        <w:rPr>
          <w:rFonts w:eastAsiaTheme="minorHAnsi" w:cstheme="minorBidi"/>
          <w:szCs w:val="22"/>
          <w:lang w:eastAsia="en-US"/>
        </w:rPr>
        <w:t>How is a Nintendo Wii game console able to determine the location of a Wii Remote while a player interacts with a game? The answer is triangulation, a process that determines the location of an object by measuring the angles from two or more fixed points.</w:t>
      </w:r>
    </w:p>
    <w:p w:rsidR="00337955" w:rsidRPr="00337955" w:rsidRDefault="00337955" w:rsidP="00337955">
      <w:pPr>
        <w:suppressAutoHyphens w:val="0"/>
        <w:spacing w:line="480" w:lineRule="auto"/>
        <w:ind w:firstLine="720"/>
        <w:rPr>
          <w:rFonts w:eastAsiaTheme="minorHAnsi" w:cstheme="minorBidi"/>
          <w:szCs w:val="22"/>
          <w:lang w:eastAsia="en-US"/>
        </w:rPr>
      </w:pPr>
      <w:r w:rsidRPr="00337955">
        <w:rPr>
          <w:rFonts w:eastAsiaTheme="minorHAnsi" w:cstheme="minorBidi"/>
          <w:szCs w:val="22"/>
          <w:lang w:eastAsia="en-US"/>
        </w:rPr>
        <w:t xml:space="preserve">Surveyors often use triangulation to measure distance. Starting at a known location and elevation, surveyors measure a length to create a base line and then use a theodolite to measure an angle to an unknown point from each side of the base line </w:t>
      </w:r>
      <w:sdt>
        <w:sdtPr>
          <w:rPr>
            <w:rFonts w:eastAsiaTheme="minorHAnsi" w:cstheme="minorBidi"/>
            <w:szCs w:val="22"/>
            <w:lang w:eastAsia="en-US"/>
          </w:rPr>
          <w:id w:val="-2035721439"/>
          <w:citation/>
        </w:sdtPr>
        <w:sdtEndPr/>
        <w:sdtContent>
          <w:r w:rsidRPr="00337955">
            <w:rPr>
              <w:rFonts w:eastAsiaTheme="minorHAnsi" w:cstheme="minorBidi"/>
              <w:szCs w:val="22"/>
              <w:lang w:eastAsia="en-US"/>
            </w:rPr>
            <w:fldChar w:fldCharType="begin"/>
          </w:r>
          <w:r w:rsidRPr="00337955">
            <w:rPr>
              <w:rFonts w:eastAsiaTheme="minorHAnsi" w:cstheme="minorBidi"/>
              <w:szCs w:val="22"/>
              <w:lang w:eastAsia="en-US"/>
            </w:rPr>
            <w:instrText xml:space="preserve">CITATION Jai12 \p 30-48 \l 1033 </w:instrText>
          </w:r>
          <w:r w:rsidRPr="00337955">
            <w:rPr>
              <w:rFonts w:eastAsiaTheme="minorHAnsi" w:cstheme="minorBidi"/>
              <w:szCs w:val="22"/>
              <w:lang w:eastAsia="en-US"/>
            </w:rPr>
            <w:fldChar w:fldCharType="separate"/>
          </w:r>
          <w:r w:rsidRPr="00337955">
            <w:rPr>
              <w:rFonts w:eastAsiaTheme="minorHAnsi" w:cstheme="minorBidi"/>
              <w:noProof/>
              <w:szCs w:val="22"/>
              <w:lang w:eastAsia="en-US"/>
            </w:rPr>
            <w:t>(Jains 30-48)</w:t>
          </w:r>
          <w:r w:rsidRPr="00337955">
            <w:rPr>
              <w:rFonts w:eastAsiaTheme="minorHAnsi" w:cstheme="minorBidi"/>
              <w:szCs w:val="22"/>
              <w:lang w:eastAsia="en-US"/>
            </w:rPr>
            <w:fldChar w:fldCharType="end"/>
          </w:r>
        </w:sdtContent>
      </w:sdt>
      <w:r w:rsidRPr="00337955">
        <w:rPr>
          <w:rFonts w:eastAsiaTheme="minorHAnsi" w:cstheme="minorBidi"/>
          <w:szCs w:val="22"/>
          <w:lang w:eastAsia="en-US"/>
        </w:rPr>
        <w:t>. The length of the base line and the two known angles allow a computer or person to determine the location of a third point.</w:t>
      </w:r>
      <w:r w:rsidRPr="00337955">
        <w:rPr>
          <w:rFonts w:eastAsiaTheme="minorHAnsi" w:cstheme="minorBidi"/>
          <w:szCs w:val="22"/>
          <w:vertAlign w:val="superscript"/>
          <w:lang w:eastAsia="en-US"/>
        </w:rPr>
        <w:footnoteReference w:id="1"/>
      </w:r>
    </w:p>
    <w:p w:rsidR="00337955" w:rsidRPr="00337955" w:rsidRDefault="00337955" w:rsidP="00337955">
      <w:pPr>
        <w:suppressAutoHyphens w:val="0"/>
        <w:spacing w:line="480" w:lineRule="auto"/>
        <w:ind w:firstLine="720"/>
        <w:rPr>
          <w:rFonts w:eastAsiaTheme="minorHAnsi" w:cstheme="minorBidi"/>
          <w:szCs w:val="22"/>
          <w:lang w:eastAsia="en-US"/>
        </w:rPr>
      </w:pPr>
      <w:r w:rsidRPr="00337955">
        <w:rPr>
          <w:rFonts w:eastAsiaTheme="minorHAnsi" w:cstheme="minorBidi"/>
          <w:szCs w:val="22"/>
          <w:lang w:eastAsia="en-US"/>
        </w:rPr>
        <w:t>Similarly, the Nintendo Wii game console uses triangulation to determine the location of a Wii Remote. A player places a sensor bar, which contains two infrared transmitters, near or on top of a television. While the player uses the Wii Remote, the Wii game console determines the remote’s location by calculating the distance and angles between the Wii Remote and the two transmitters on the sensor bar. Determining the location of a Wii Remote is relatively simple because the sensor bar contains only two fixed points: the transmitters.</w:t>
      </w:r>
    </w:p>
    <w:p w:rsidR="00337955" w:rsidRPr="00337955" w:rsidRDefault="00337955" w:rsidP="00337955">
      <w:pPr>
        <w:suppressAutoHyphens w:val="0"/>
        <w:spacing w:line="480" w:lineRule="auto"/>
        <w:ind w:firstLine="720"/>
        <w:rPr>
          <w:rFonts w:eastAsiaTheme="minorHAnsi" w:cstheme="minorBidi"/>
          <w:szCs w:val="22"/>
          <w:lang w:eastAsia="en-US"/>
        </w:rPr>
      </w:pPr>
      <w:r w:rsidRPr="00337955">
        <w:rPr>
          <w:rFonts w:eastAsiaTheme="minorHAnsi" w:cstheme="minorBidi"/>
          <w:szCs w:val="22"/>
          <w:lang w:eastAsia="en-US"/>
        </w:rPr>
        <w:t xml:space="preserve">A more complex application of triangulation occurs in a global positioning system (GPS). A GPS consists of one or more earth-based receivers that accept and analyze signals </w:t>
      </w:r>
      <w:r w:rsidRPr="00337955">
        <w:rPr>
          <w:rFonts w:eastAsiaTheme="minorHAnsi" w:cstheme="minorBidi"/>
          <w:szCs w:val="22"/>
          <w:lang w:eastAsia="en-US"/>
        </w:rPr>
        <w:lastRenderedPageBreak/>
        <w:t xml:space="preserve">sent by satellites to determine a receiver’s geographic location. GPS receivers, found in handheld navigation devices and many vehicles, use triangulation to determine their location relative to at least three geostationary satellites. According to Sanders, the geostationary satellites are the fixed points in the triangulation formula </w:t>
      </w:r>
      <w:sdt>
        <w:sdtPr>
          <w:rPr>
            <w:rFonts w:eastAsiaTheme="minorHAnsi" w:cstheme="minorBidi"/>
            <w:szCs w:val="22"/>
            <w:lang w:eastAsia="en-US"/>
          </w:rPr>
          <w:id w:val="-1530320867"/>
          <w:citation/>
        </w:sdtPr>
        <w:sdtEndPr/>
        <w:sdtContent>
          <w:r w:rsidRPr="00337955">
            <w:rPr>
              <w:rFonts w:eastAsiaTheme="minorHAnsi" w:cstheme="minorBidi"/>
              <w:szCs w:val="22"/>
              <w:lang w:eastAsia="en-US"/>
            </w:rPr>
            <w:fldChar w:fldCharType="begin"/>
          </w:r>
          <w:r w:rsidRPr="00337955">
            <w:rPr>
              <w:rFonts w:eastAsiaTheme="minorHAnsi" w:cstheme="minorBidi"/>
              <w:szCs w:val="22"/>
              <w:lang w:eastAsia="en-US"/>
            </w:rPr>
            <w:instrText xml:space="preserve">CITATION Sanders \n  \l 1033 </w:instrText>
          </w:r>
          <w:r w:rsidRPr="00337955">
            <w:rPr>
              <w:rFonts w:eastAsiaTheme="minorHAnsi" w:cstheme="minorBidi"/>
              <w:szCs w:val="22"/>
              <w:lang w:eastAsia="en-US"/>
            </w:rPr>
            <w:fldChar w:fldCharType="separate"/>
          </w:r>
          <w:r w:rsidRPr="00337955">
            <w:rPr>
              <w:rFonts w:eastAsiaTheme="minorHAnsi" w:cstheme="minorBidi"/>
              <w:noProof/>
              <w:szCs w:val="22"/>
              <w:lang w:eastAsia="en-US"/>
            </w:rPr>
            <w:t>(Understanding Satellites and Global Positioning Systems)</w:t>
          </w:r>
          <w:r w:rsidRPr="00337955">
            <w:rPr>
              <w:rFonts w:eastAsiaTheme="minorHAnsi" w:cstheme="minorBidi"/>
              <w:szCs w:val="22"/>
              <w:lang w:eastAsia="en-US"/>
            </w:rPr>
            <w:fldChar w:fldCharType="end"/>
          </w:r>
        </w:sdtContent>
      </w:sdt>
      <w:r w:rsidRPr="00337955">
        <w:rPr>
          <w:rFonts w:eastAsiaTheme="minorHAnsi" w:cstheme="minorBidi"/>
          <w:szCs w:val="22"/>
          <w:lang w:eastAsia="en-US"/>
        </w:rPr>
        <w:t>.</w:t>
      </w:r>
    </w:p>
    <w:p w:rsidR="00337955" w:rsidRPr="00337955" w:rsidRDefault="00337955" w:rsidP="00337955">
      <w:pPr>
        <w:suppressAutoHyphens w:val="0"/>
        <w:spacing w:line="480" w:lineRule="auto"/>
        <w:ind w:firstLine="720"/>
        <w:rPr>
          <w:rFonts w:eastAsiaTheme="minorHAnsi" w:cstheme="minorBidi"/>
          <w:szCs w:val="22"/>
          <w:lang w:eastAsia="en-US"/>
        </w:rPr>
      </w:pPr>
      <w:r w:rsidRPr="00337955">
        <w:rPr>
          <w:rFonts w:eastAsiaTheme="minorHAnsi" w:cstheme="minorBidi"/>
          <w:szCs w:val="22"/>
          <w:lang w:eastAsia="en-US"/>
        </w:rPr>
        <w:t>The next time you pass a surveyor, play a Nintendo Wii, or follow a route suggested by a vehicle’s navigation system, keep in mind that none of it might have been possible without the concept of triangulation.</w:t>
      </w:r>
    </w:p>
    <w:p w:rsidR="00337955" w:rsidRPr="00337955" w:rsidRDefault="00337955" w:rsidP="00337955">
      <w:pPr>
        <w:suppressAutoHyphens w:val="0"/>
        <w:spacing w:after="200" w:line="276" w:lineRule="auto"/>
        <w:rPr>
          <w:rFonts w:eastAsiaTheme="minorHAnsi" w:cstheme="minorBidi"/>
          <w:szCs w:val="22"/>
          <w:lang w:eastAsia="en-US"/>
        </w:rPr>
      </w:pPr>
      <w:r w:rsidRPr="00337955">
        <w:rPr>
          <w:rFonts w:eastAsiaTheme="minorHAnsi" w:cstheme="minorBidi"/>
          <w:szCs w:val="22"/>
          <w:lang w:eastAsia="en-US"/>
        </w:rPr>
        <w:br w:type="page"/>
      </w:r>
    </w:p>
    <w:p w:rsidR="00337955" w:rsidRPr="00337955" w:rsidRDefault="00337955" w:rsidP="00337955">
      <w:pPr>
        <w:suppressAutoHyphens w:val="0"/>
        <w:spacing w:line="480" w:lineRule="auto"/>
        <w:jc w:val="center"/>
        <w:rPr>
          <w:rFonts w:eastAsiaTheme="minorHAnsi" w:cstheme="minorBidi"/>
          <w:szCs w:val="22"/>
          <w:lang w:eastAsia="en-US"/>
        </w:rPr>
      </w:pPr>
      <w:r w:rsidRPr="00337955">
        <w:rPr>
          <w:rFonts w:eastAsiaTheme="minorHAnsi" w:cstheme="minorBidi"/>
          <w:szCs w:val="22"/>
          <w:lang w:eastAsia="en-US"/>
        </w:rPr>
        <w:lastRenderedPageBreak/>
        <w:t>Works Cited</w:t>
      </w:r>
    </w:p>
    <w:p w:rsidR="00337955" w:rsidRPr="00337955" w:rsidRDefault="00337955" w:rsidP="00337955">
      <w:pPr>
        <w:suppressAutoHyphens w:val="0"/>
        <w:spacing w:line="480" w:lineRule="auto"/>
        <w:ind w:left="720" w:hanging="720"/>
        <w:rPr>
          <w:rFonts w:eastAsiaTheme="minorHAnsi" w:cstheme="minorBidi"/>
          <w:noProof/>
          <w:szCs w:val="22"/>
          <w:lang w:eastAsia="en-US"/>
        </w:rPr>
      </w:pPr>
      <w:r w:rsidRPr="00337955">
        <w:rPr>
          <w:rFonts w:eastAsiaTheme="minorHAnsi" w:cstheme="minorBidi"/>
          <w:noProof/>
          <w:szCs w:val="22"/>
          <w:lang w:eastAsia="en-US"/>
        </w:rPr>
        <w:t xml:space="preserve">Cordoba, Nicolas E., and Kara A. Sarkis. </w:t>
      </w:r>
      <w:r w:rsidRPr="00337955">
        <w:rPr>
          <w:rFonts w:eastAsiaTheme="minorHAnsi" w:cstheme="minorBidi"/>
          <w:i/>
          <w:noProof/>
          <w:szCs w:val="22"/>
          <w:lang w:eastAsia="en-US"/>
        </w:rPr>
        <w:t>The Surveyor's Theodolite Formula</w:t>
      </w:r>
      <w:r w:rsidRPr="00337955">
        <w:rPr>
          <w:rFonts w:eastAsiaTheme="minorHAnsi" w:cstheme="minorBidi"/>
          <w:noProof/>
          <w:szCs w:val="22"/>
          <w:lang w:eastAsia="en-US"/>
        </w:rPr>
        <w:t>. Orlando: Orange County Press, 2012. Print.</w:t>
      </w:r>
    </w:p>
    <w:p w:rsidR="00337955" w:rsidRPr="00337955" w:rsidRDefault="00337955" w:rsidP="00337955">
      <w:pPr>
        <w:suppressAutoHyphens w:val="0"/>
        <w:spacing w:line="480" w:lineRule="auto"/>
        <w:ind w:left="720" w:hanging="720"/>
        <w:rPr>
          <w:rFonts w:eastAsiaTheme="minorHAnsi" w:cstheme="minorBidi"/>
          <w:noProof/>
          <w:szCs w:val="22"/>
          <w:lang w:eastAsia="en-US"/>
        </w:rPr>
      </w:pPr>
      <w:r w:rsidRPr="00337955">
        <w:rPr>
          <w:rFonts w:eastAsiaTheme="minorHAnsi" w:cstheme="minorBidi"/>
          <w:noProof/>
          <w:szCs w:val="22"/>
          <w:lang w:eastAsia="en-US"/>
        </w:rPr>
        <w:t xml:space="preserve">Jains, Malila. "How Surveyors Measure Distance and Calculate Angles." </w:t>
      </w:r>
      <w:r w:rsidRPr="00337955">
        <w:rPr>
          <w:rFonts w:eastAsiaTheme="minorHAnsi" w:cstheme="minorBidi"/>
          <w:i/>
          <w:noProof/>
          <w:szCs w:val="22"/>
          <w:lang w:eastAsia="en-US"/>
        </w:rPr>
        <w:t>Today's Modern Surveyor</w:t>
      </w:r>
      <w:r w:rsidRPr="00337955">
        <w:rPr>
          <w:rFonts w:eastAsiaTheme="minorHAnsi" w:cstheme="minorBidi"/>
          <w:noProof/>
          <w:szCs w:val="22"/>
          <w:lang w:eastAsia="en-US"/>
        </w:rPr>
        <w:t xml:space="preserve"> Mar. 2012: 30-48. Print.</w:t>
      </w:r>
    </w:p>
    <w:p w:rsidR="00337955" w:rsidRPr="00337955" w:rsidRDefault="00337955" w:rsidP="00337955">
      <w:pPr>
        <w:suppressAutoHyphens w:val="0"/>
        <w:spacing w:line="480" w:lineRule="auto"/>
        <w:ind w:left="720" w:hanging="720"/>
        <w:rPr>
          <w:rFonts w:eastAsiaTheme="minorHAnsi" w:cstheme="minorBidi"/>
          <w:noProof/>
          <w:szCs w:val="22"/>
          <w:lang w:eastAsia="en-US"/>
        </w:rPr>
      </w:pPr>
      <w:r w:rsidRPr="00337955">
        <w:rPr>
          <w:rFonts w:eastAsiaTheme="minorHAnsi" w:cstheme="minorBidi"/>
          <w:noProof/>
          <w:szCs w:val="22"/>
          <w:lang w:eastAsia="en-US"/>
        </w:rPr>
        <w:t xml:space="preserve">Sanders, Gregory B. </w:t>
      </w:r>
      <w:r w:rsidRPr="00337955">
        <w:rPr>
          <w:rFonts w:eastAsiaTheme="minorHAnsi" w:cstheme="minorBidi"/>
          <w:i/>
          <w:noProof/>
          <w:szCs w:val="22"/>
          <w:lang w:eastAsia="en-US"/>
        </w:rPr>
        <w:t>Understanding Satellites and Global Positioning Systems</w:t>
      </w:r>
      <w:r w:rsidRPr="00337955">
        <w:rPr>
          <w:rFonts w:eastAsiaTheme="minorHAnsi" w:cstheme="minorBidi"/>
          <w:noProof/>
          <w:szCs w:val="22"/>
          <w:lang w:eastAsia="en-US"/>
        </w:rPr>
        <w:t>. n.d. Course Technology. Web. 27 Feb. 2012.</w:t>
      </w:r>
    </w:p>
    <w:p w:rsidR="00337955" w:rsidRPr="00337955" w:rsidRDefault="00337955" w:rsidP="00337955">
      <w:pPr>
        <w:suppressAutoHyphens w:val="0"/>
        <w:spacing w:line="480" w:lineRule="auto"/>
        <w:rPr>
          <w:rFonts w:eastAsiaTheme="minorHAnsi" w:cstheme="minorBidi"/>
          <w:szCs w:val="22"/>
          <w:lang w:eastAsia="en-US"/>
        </w:rPr>
      </w:pPr>
    </w:p>
    <w:p w:rsidR="00337955" w:rsidRDefault="00337955"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F03797" w:rsidRDefault="00F03797" w:rsidP="00337955">
      <w:pPr>
        <w:suppressAutoHyphens w:val="0"/>
        <w:rPr>
          <w:b/>
          <w:szCs w:val="20"/>
          <w:u w:val="single"/>
          <w:lang w:eastAsia="en-US"/>
        </w:rPr>
      </w:pPr>
    </w:p>
    <w:p w:rsidR="00337955" w:rsidRPr="00337955" w:rsidRDefault="00337955" w:rsidP="00337955">
      <w:pPr>
        <w:suppressAutoHyphens w:val="0"/>
        <w:jc w:val="center"/>
        <w:rPr>
          <w:b/>
          <w:szCs w:val="20"/>
          <w:u w:val="single"/>
          <w:lang w:eastAsia="en-US"/>
        </w:rPr>
      </w:pPr>
      <w:r w:rsidRPr="00337955">
        <w:rPr>
          <w:b/>
          <w:szCs w:val="20"/>
          <w:u w:val="single"/>
          <w:lang w:eastAsia="en-US"/>
        </w:rPr>
        <w:lastRenderedPageBreak/>
        <w:t>MLA Documentation Style:</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12-point Times New Roman</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Double Space</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Margins are set at 2.5 cm</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Use a header with your name and the page number in the right hand corner</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Your name, super visor, course, and date are on the left margin</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Have a title, centered</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 xml:space="preserve">Each paragraph is indented 1.27 cm </w:t>
      </w:r>
      <w:r w:rsidRPr="00337955">
        <w:rPr>
          <w:rFonts w:asciiTheme="minorHAnsi" w:eastAsiaTheme="minorHAnsi" w:hAnsiTheme="minorHAnsi" w:cstheme="minorHAnsi"/>
          <w:sz w:val="22"/>
          <w:szCs w:val="22"/>
          <w:lang w:eastAsia="en-US"/>
        </w:rPr>
        <w:t>≈</w:t>
      </w:r>
      <w:r w:rsidRPr="00337955">
        <w:rPr>
          <w:rFonts w:asciiTheme="minorHAnsi" w:eastAsiaTheme="minorHAnsi" w:hAnsiTheme="minorHAnsi" w:cstheme="minorBidi"/>
          <w:sz w:val="22"/>
          <w:szCs w:val="22"/>
          <w:lang w:eastAsia="en-US"/>
        </w:rPr>
        <w:t xml:space="preserve"> 1.3 cm</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Works cited (parenthetical references) is used to refer to the bibliographical list of sources at the end of the paper.</w:t>
      </w:r>
    </w:p>
    <w:p w:rsidR="00337955" w:rsidRPr="00337955" w:rsidRDefault="00337955" w:rsidP="0083725B">
      <w:pPr>
        <w:numPr>
          <w:ilvl w:val="0"/>
          <w:numId w:val="17"/>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Can use foot notes</w:t>
      </w:r>
    </w:p>
    <w:p w:rsidR="00337955" w:rsidRPr="00337955" w:rsidRDefault="00337955" w:rsidP="00337955">
      <w:pPr>
        <w:suppressAutoHyphens w:val="0"/>
        <w:rPr>
          <w:szCs w:val="20"/>
          <w:lang w:eastAsia="en-US"/>
        </w:rPr>
      </w:pPr>
      <w:r w:rsidRPr="00337955">
        <w:rPr>
          <w:szCs w:val="20"/>
          <w:lang w:eastAsia="en-US"/>
        </w:rPr>
        <w:t>1. Change document settings (Styles, line and paragraph spacing)</w:t>
      </w:r>
    </w:p>
    <w:p w:rsidR="00337955" w:rsidRPr="00337955" w:rsidRDefault="00337955" w:rsidP="00337955">
      <w:pPr>
        <w:suppressAutoHyphens w:val="0"/>
        <w:rPr>
          <w:szCs w:val="20"/>
          <w:lang w:eastAsia="en-US"/>
        </w:rPr>
      </w:pPr>
      <w:r w:rsidRPr="00337955">
        <w:rPr>
          <w:szCs w:val="20"/>
          <w:lang w:eastAsia="en-US"/>
        </w:rPr>
        <w:t>2. Header: name and page number</w:t>
      </w:r>
    </w:p>
    <w:p w:rsidR="00337955" w:rsidRPr="00337955" w:rsidRDefault="00337955" w:rsidP="00337955">
      <w:pPr>
        <w:suppressAutoHyphens w:val="0"/>
        <w:rPr>
          <w:szCs w:val="20"/>
          <w:lang w:eastAsia="en-US"/>
        </w:rPr>
      </w:pPr>
      <w:r w:rsidRPr="00337955">
        <w:rPr>
          <w:szCs w:val="20"/>
          <w:lang w:eastAsia="en-US"/>
        </w:rPr>
        <w:t>3. Enter name and course information</w:t>
      </w:r>
    </w:p>
    <w:p w:rsidR="00337955" w:rsidRPr="00337955" w:rsidRDefault="00337955" w:rsidP="00337955">
      <w:pPr>
        <w:suppressAutoHyphens w:val="0"/>
        <w:rPr>
          <w:szCs w:val="20"/>
          <w:lang w:eastAsia="en-US"/>
        </w:rPr>
      </w:pPr>
      <w:r w:rsidRPr="00337955">
        <w:rPr>
          <w:szCs w:val="20"/>
          <w:lang w:eastAsia="en-US"/>
        </w:rPr>
        <w:t>4. Title</w:t>
      </w:r>
    </w:p>
    <w:p w:rsidR="00337955" w:rsidRPr="00337955" w:rsidRDefault="00337955" w:rsidP="00337955">
      <w:pPr>
        <w:suppressAutoHyphens w:val="0"/>
        <w:rPr>
          <w:szCs w:val="20"/>
          <w:lang w:eastAsia="en-US"/>
        </w:rPr>
      </w:pPr>
      <w:r w:rsidRPr="00337955">
        <w:rPr>
          <w:szCs w:val="20"/>
          <w:lang w:eastAsia="en-US"/>
        </w:rPr>
        <w:t>5. First line indent</w:t>
      </w:r>
    </w:p>
    <w:p w:rsidR="00337955" w:rsidRPr="00337955" w:rsidRDefault="00337955" w:rsidP="00337955">
      <w:pPr>
        <w:suppressAutoHyphens w:val="0"/>
        <w:rPr>
          <w:szCs w:val="20"/>
          <w:lang w:eastAsia="en-US"/>
        </w:rPr>
      </w:pPr>
      <w:r w:rsidRPr="00337955">
        <w:rPr>
          <w:szCs w:val="20"/>
          <w:lang w:eastAsia="en-US"/>
        </w:rPr>
        <w:t>6. Citations (Bibliography style, citations, create a source)</w:t>
      </w:r>
    </w:p>
    <w:p w:rsidR="00337955" w:rsidRPr="00337955" w:rsidRDefault="00337955" w:rsidP="00337955">
      <w:pPr>
        <w:suppressAutoHyphens w:val="0"/>
        <w:rPr>
          <w:szCs w:val="20"/>
          <w:lang w:eastAsia="en-US"/>
        </w:rPr>
      </w:pPr>
      <w:r w:rsidRPr="00337955">
        <w:rPr>
          <w:szCs w:val="20"/>
          <w:lang w:eastAsia="en-US"/>
        </w:rPr>
        <w:t>Example:</w:t>
      </w:r>
    </w:p>
    <w:p w:rsidR="00337955" w:rsidRPr="00337955" w:rsidRDefault="00337955" w:rsidP="00337955">
      <w:pPr>
        <w:suppressAutoHyphens w:val="0"/>
        <w:rPr>
          <w:szCs w:val="20"/>
          <w:lang w:eastAsia="en-US"/>
        </w:rPr>
      </w:pPr>
      <w:proofErr w:type="gramStart"/>
      <w:r w:rsidRPr="00337955">
        <w:rPr>
          <w:szCs w:val="20"/>
          <w:lang w:eastAsia="en-US"/>
        </w:rPr>
        <w:t>An angle to an unknown point from each side of the base line</w:t>
      </w:r>
      <w:sdt>
        <w:sdtPr>
          <w:rPr>
            <w:szCs w:val="20"/>
            <w:lang w:eastAsia="en-US"/>
          </w:rPr>
          <w:id w:val="2051568305"/>
          <w:citation/>
        </w:sdtPr>
        <w:sdtEndPr/>
        <w:sdtContent>
          <w:r w:rsidRPr="00337955">
            <w:rPr>
              <w:szCs w:val="20"/>
              <w:lang w:eastAsia="en-US"/>
            </w:rPr>
            <w:fldChar w:fldCharType="begin"/>
          </w:r>
          <w:r w:rsidRPr="00337955">
            <w:rPr>
              <w:szCs w:val="20"/>
              <w:lang w:eastAsia="en-US"/>
            </w:rPr>
            <w:instrText xml:space="preserve"> CITATION Jai124 \l 1033 </w:instrText>
          </w:r>
          <w:r w:rsidRPr="00337955">
            <w:rPr>
              <w:szCs w:val="20"/>
              <w:lang w:eastAsia="en-US"/>
            </w:rPr>
            <w:fldChar w:fldCharType="separate"/>
          </w:r>
          <w:r w:rsidRPr="00337955">
            <w:rPr>
              <w:noProof/>
              <w:szCs w:val="20"/>
              <w:lang w:eastAsia="en-US"/>
            </w:rPr>
            <w:t xml:space="preserve"> (Jains)</w:t>
          </w:r>
          <w:r w:rsidRPr="00337955">
            <w:rPr>
              <w:szCs w:val="20"/>
              <w:lang w:eastAsia="en-US"/>
            </w:rPr>
            <w:fldChar w:fldCharType="end"/>
          </w:r>
        </w:sdtContent>
      </w:sdt>
      <w:r w:rsidRPr="00337955">
        <w:rPr>
          <w:szCs w:val="20"/>
          <w:lang w:eastAsia="en-US"/>
        </w:rPr>
        <w:t xml:space="preserve"> .</w:t>
      </w:r>
      <w:proofErr w:type="gramEnd"/>
    </w:p>
    <w:p w:rsidR="00337955" w:rsidRPr="00337955" w:rsidRDefault="00337955" w:rsidP="00337955">
      <w:pPr>
        <w:suppressAutoHyphens w:val="0"/>
        <w:rPr>
          <w:szCs w:val="20"/>
          <w:lang w:eastAsia="en-US"/>
        </w:rPr>
      </w:pPr>
      <w:r w:rsidRPr="00337955">
        <w:rPr>
          <w:noProof/>
          <w:szCs w:val="20"/>
          <w:lang w:val="en-ZA" w:eastAsia="en-ZA"/>
        </w:rPr>
        <w:drawing>
          <wp:inline distT="0" distB="0" distL="0" distR="0" wp14:anchorId="49710B98" wp14:editId="10D6A1DC">
            <wp:extent cx="5724525" cy="30480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4525" cy="3048000"/>
                    </a:xfrm>
                    <a:prstGeom prst="rect">
                      <a:avLst/>
                    </a:prstGeom>
                    <a:noFill/>
                    <a:ln>
                      <a:noFill/>
                    </a:ln>
                  </pic:spPr>
                </pic:pic>
              </a:graphicData>
            </a:graphic>
          </wp:inline>
        </w:drawing>
      </w: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22278B" w:rsidP="00337955">
      <w:pPr>
        <w:suppressAutoHyphens w:val="0"/>
        <w:rPr>
          <w:szCs w:val="20"/>
          <w:lang w:eastAsia="en-US"/>
        </w:rPr>
      </w:pPr>
      <w:sdt>
        <w:sdtPr>
          <w:rPr>
            <w:szCs w:val="20"/>
            <w:lang w:eastAsia="en-US"/>
          </w:rPr>
          <w:id w:val="-1531335759"/>
          <w:citation/>
        </w:sdtPr>
        <w:sdtEndPr/>
        <w:sdtContent>
          <w:r w:rsidR="00337955" w:rsidRPr="00337955">
            <w:rPr>
              <w:szCs w:val="20"/>
              <w:lang w:eastAsia="en-US"/>
            </w:rPr>
            <w:fldChar w:fldCharType="begin"/>
          </w:r>
          <w:r w:rsidR="00337955" w:rsidRPr="00337955">
            <w:rPr>
              <w:szCs w:val="20"/>
              <w:lang w:eastAsia="en-US"/>
            </w:rPr>
            <w:instrText xml:space="preserve"> CITATION Cor12 \l 1033 </w:instrText>
          </w:r>
          <w:r w:rsidR="00337955" w:rsidRPr="00337955">
            <w:rPr>
              <w:szCs w:val="20"/>
              <w:lang w:eastAsia="en-US"/>
            </w:rPr>
            <w:fldChar w:fldCharType="separate"/>
          </w:r>
          <w:r w:rsidR="00337955" w:rsidRPr="00337955">
            <w:rPr>
              <w:noProof/>
              <w:szCs w:val="20"/>
              <w:lang w:eastAsia="en-US"/>
            </w:rPr>
            <w:t>(Cordoba and Sarkis)</w:t>
          </w:r>
          <w:r w:rsidR="00337955" w:rsidRPr="00337955">
            <w:rPr>
              <w:szCs w:val="20"/>
              <w:lang w:eastAsia="en-US"/>
            </w:rPr>
            <w:fldChar w:fldCharType="end"/>
          </w:r>
        </w:sdtContent>
      </w:sdt>
    </w:p>
    <w:p w:rsidR="00337955" w:rsidRPr="00337955" w:rsidRDefault="00337955" w:rsidP="00337955">
      <w:pPr>
        <w:suppressAutoHyphens w:val="0"/>
        <w:rPr>
          <w:szCs w:val="20"/>
          <w:lang w:eastAsia="en-US"/>
        </w:rPr>
      </w:pPr>
      <w:r w:rsidRPr="00337955">
        <w:rPr>
          <w:noProof/>
          <w:szCs w:val="20"/>
          <w:lang w:val="en-ZA" w:eastAsia="en-ZA"/>
        </w:rPr>
        <w:lastRenderedPageBreak/>
        <w:drawing>
          <wp:inline distT="0" distB="0" distL="0" distR="0" wp14:anchorId="74616CA5" wp14:editId="5891DD6B">
            <wp:extent cx="5724525" cy="2600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4525" cy="2600325"/>
                    </a:xfrm>
                    <a:prstGeom prst="rect">
                      <a:avLst/>
                    </a:prstGeom>
                    <a:noFill/>
                    <a:ln>
                      <a:noFill/>
                    </a:ln>
                  </pic:spPr>
                </pic:pic>
              </a:graphicData>
            </a:graphic>
          </wp:inline>
        </w:drawing>
      </w:r>
    </w:p>
    <w:p w:rsidR="00337955" w:rsidRPr="00337955" w:rsidRDefault="0022278B" w:rsidP="00337955">
      <w:pPr>
        <w:suppressAutoHyphens w:val="0"/>
        <w:rPr>
          <w:szCs w:val="20"/>
          <w:lang w:eastAsia="en-US"/>
        </w:rPr>
      </w:pPr>
      <w:sdt>
        <w:sdtPr>
          <w:rPr>
            <w:szCs w:val="20"/>
            <w:lang w:eastAsia="en-US"/>
          </w:rPr>
          <w:id w:val="959376458"/>
          <w:citation/>
        </w:sdtPr>
        <w:sdtEndPr/>
        <w:sdtContent>
          <w:r w:rsidR="00337955" w:rsidRPr="00337955">
            <w:rPr>
              <w:szCs w:val="20"/>
              <w:lang w:eastAsia="en-US"/>
            </w:rPr>
            <w:fldChar w:fldCharType="begin"/>
          </w:r>
          <w:r w:rsidR="00337955" w:rsidRPr="00337955">
            <w:rPr>
              <w:szCs w:val="20"/>
              <w:lang w:eastAsia="en-US"/>
            </w:rPr>
            <w:instrText xml:space="preserve"> CITATION San12 \l 1033 </w:instrText>
          </w:r>
          <w:r w:rsidR="00337955" w:rsidRPr="00337955">
            <w:rPr>
              <w:szCs w:val="20"/>
              <w:lang w:eastAsia="en-US"/>
            </w:rPr>
            <w:fldChar w:fldCharType="separate"/>
          </w:r>
          <w:r w:rsidR="00337955" w:rsidRPr="00337955">
            <w:rPr>
              <w:noProof/>
              <w:szCs w:val="20"/>
              <w:lang w:eastAsia="en-US"/>
            </w:rPr>
            <w:t>(Sanders)</w:t>
          </w:r>
          <w:r w:rsidR="00337955" w:rsidRPr="00337955">
            <w:rPr>
              <w:szCs w:val="20"/>
              <w:lang w:eastAsia="en-US"/>
            </w:rPr>
            <w:fldChar w:fldCharType="end"/>
          </w:r>
        </w:sdtContent>
      </w:sdt>
    </w:p>
    <w:p w:rsidR="00337955" w:rsidRPr="00337955" w:rsidRDefault="00337955" w:rsidP="00337955">
      <w:pPr>
        <w:suppressAutoHyphens w:val="0"/>
        <w:rPr>
          <w:szCs w:val="20"/>
          <w:lang w:eastAsia="en-US"/>
        </w:rPr>
      </w:pPr>
      <w:r w:rsidRPr="00337955">
        <w:rPr>
          <w:noProof/>
          <w:szCs w:val="20"/>
          <w:lang w:val="en-ZA" w:eastAsia="en-ZA"/>
        </w:rPr>
        <w:drawing>
          <wp:inline distT="0" distB="0" distL="0" distR="0" wp14:anchorId="63B9F94C" wp14:editId="709DD656">
            <wp:extent cx="5731510" cy="3811822"/>
            <wp:effectExtent l="0" t="0" r="254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1510" cy="3811822"/>
                    </a:xfrm>
                    <a:prstGeom prst="rect">
                      <a:avLst/>
                    </a:prstGeom>
                    <a:noFill/>
                    <a:ln>
                      <a:noFill/>
                    </a:ln>
                    <a:effectLst/>
                    <a:extLst/>
                  </pic:spPr>
                </pic:pic>
              </a:graphicData>
            </a:graphic>
          </wp:inline>
        </w:drawing>
      </w:r>
    </w:p>
    <w:p w:rsidR="00337955" w:rsidRPr="00337955" w:rsidRDefault="00337955" w:rsidP="00337955">
      <w:pPr>
        <w:suppressAutoHyphens w:val="0"/>
        <w:rPr>
          <w:szCs w:val="20"/>
          <w:lang w:eastAsia="en-US"/>
        </w:rPr>
      </w:pPr>
      <w:r w:rsidRPr="00337955">
        <w:rPr>
          <w:noProof/>
          <w:szCs w:val="20"/>
          <w:lang w:val="en-ZA" w:eastAsia="en-ZA"/>
        </w:rPr>
        <w:lastRenderedPageBreak/>
        <w:drawing>
          <wp:inline distT="0" distB="0" distL="0" distR="0" wp14:anchorId="66F1B1DE" wp14:editId="614180EA">
            <wp:extent cx="5724525" cy="38290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24525" cy="3829050"/>
                    </a:xfrm>
                    <a:prstGeom prst="rect">
                      <a:avLst/>
                    </a:prstGeom>
                    <a:noFill/>
                    <a:ln>
                      <a:noFill/>
                    </a:ln>
                  </pic:spPr>
                </pic:pic>
              </a:graphicData>
            </a:graphic>
          </wp:inline>
        </w:drawing>
      </w:r>
    </w:p>
    <w:p w:rsidR="00337955" w:rsidRPr="00337955" w:rsidRDefault="00337955" w:rsidP="00337955">
      <w:pPr>
        <w:suppressAutoHyphens w:val="0"/>
        <w:rPr>
          <w:szCs w:val="20"/>
          <w:lang w:eastAsia="en-US"/>
        </w:rPr>
      </w:pPr>
      <w:r w:rsidRPr="00337955">
        <w:rPr>
          <w:szCs w:val="20"/>
          <w:lang w:eastAsia="en-US"/>
        </w:rPr>
        <w:t>Footnote: Remember it must have the same format as the rest of the paper!!</w:t>
      </w:r>
    </w:p>
    <w:p w:rsidR="00337955" w:rsidRPr="00337955" w:rsidRDefault="00337955" w:rsidP="00337955">
      <w:pPr>
        <w:suppressAutoHyphens w:val="0"/>
        <w:rPr>
          <w:szCs w:val="20"/>
          <w:lang w:eastAsia="en-US"/>
        </w:rPr>
      </w:pPr>
      <w:r w:rsidRPr="00337955">
        <w:rPr>
          <w:szCs w:val="20"/>
          <w:lang w:eastAsia="en-US"/>
        </w:rPr>
        <w:t xml:space="preserve">………third point </w:t>
      </w:r>
      <w:r w:rsidRPr="00337955">
        <w:rPr>
          <w:szCs w:val="20"/>
          <w:vertAlign w:val="superscript"/>
          <w:lang w:eastAsia="en-US"/>
        </w:rPr>
        <w:footnoteReference w:id="2"/>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Right click in the footnote</w:t>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Select style</w:t>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Modify</w:t>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Change to Times Roman, 12, double space</w:t>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Click Format, select paragraph</w:t>
      </w:r>
    </w:p>
    <w:p w:rsidR="00337955" w:rsidRPr="00337955" w:rsidRDefault="00337955" w:rsidP="0083725B">
      <w:pPr>
        <w:numPr>
          <w:ilvl w:val="0"/>
          <w:numId w:val="18"/>
        </w:numPr>
        <w:suppressAutoHyphens w:val="0"/>
        <w:spacing w:after="200" w:line="276" w:lineRule="auto"/>
        <w:contextualSpacing/>
        <w:rPr>
          <w:rFonts w:asciiTheme="minorHAnsi" w:eastAsiaTheme="minorHAnsi" w:hAnsiTheme="minorHAnsi" w:cstheme="minorBidi"/>
          <w:sz w:val="22"/>
          <w:szCs w:val="22"/>
          <w:lang w:eastAsia="en-US"/>
        </w:rPr>
      </w:pPr>
      <w:r w:rsidRPr="00337955">
        <w:rPr>
          <w:rFonts w:asciiTheme="minorHAnsi" w:eastAsiaTheme="minorHAnsi" w:hAnsiTheme="minorHAnsi" w:cstheme="minorBidi"/>
          <w:sz w:val="22"/>
          <w:szCs w:val="22"/>
          <w:lang w:eastAsia="en-US"/>
        </w:rPr>
        <w:t xml:space="preserve">Click special box, select first line </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r w:rsidRPr="00337955">
        <w:rPr>
          <w:b/>
          <w:szCs w:val="20"/>
          <w:u w:val="single"/>
          <w:lang w:eastAsia="en-US"/>
        </w:rPr>
        <w:lastRenderedPageBreak/>
        <w:t>MS Word Exercise 3:</w:t>
      </w: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b/>
          <w:szCs w:val="20"/>
          <w:u w:val="single"/>
          <w:lang w:eastAsia="en-US"/>
        </w:rPr>
      </w:pPr>
    </w:p>
    <w:p w:rsidR="00337955" w:rsidRPr="00337955" w:rsidRDefault="00337955" w:rsidP="00337955">
      <w:pPr>
        <w:suppressAutoHyphens w:val="0"/>
        <w:rPr>
          <w:szCs w:val="20"/>
          <w:lang w:eastAsia="en-US"/>
        </w:rPr>
      </w:pPr>
      <w:r w:rsidRPr="00337955">
        <w:rPr>
          <w:noProof/>
          <w:szCs w:val="20"/>
          <w:lang w:val="en-ZA" w:eastAsia="en-ZA"/>
        </w:rPr>
        <w:drawing>
          <wp:inline distT="0" distB="0" distL="0" distR="0" wp14:anchorId="39AE3B45" wp14:editId="6C248F6B">
            <wp:extent cx="5486400" cy="6200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CC.tmp"/>
                    <pic:cNvPicPr/>
                  </pic:nvPicPr>
                  <pic:blipFill>
                    <a:blip r:embed="rId57">
                      <a:extLst>
                        <a:ext uri="{28A0092B-C50C-407E-A947-70E740481C1C}">
                          <a14:useLocalDpi xmlns:a14="http://schemas.microsoft.com/office/drawing/2010/main" val="0"/>
                        </a:ext>
                      </a:extLst>
                    </a:blip>
                    <a:stretch>
                      <a:fillRect/>
                    </a:stretch>
                  </pic:blipFill>
                  <pic:spPr>
                    <a:xfrm>
                      <a:off x="0" y="0"/>
                      <a:ext cx="5486400" cy="6200775"/>
                    </a:xfrm>
                    <a:prstGeom prst="rect">
                      <a:avLst/>
                    </a:prstGeom>
                  </pic:spPr>
                </pic:pic>
              </a:graphicData>
            </a:graphic>
          </wp:inline>
        </w:drawing>
      </w: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spacing w:before="240"/>
        <w:rPr>
          <w:szCs w:val="20"/>
          <w:lang w:eastAsia="en-US"/>
        </w:rPr>
      </w:pPr>
      <w:r w:rsidRPr="00337955">
        <w:rPr>
          <w:b/>
          <w:szCs w:val="20"/>
          <w:u w:val="single"/>
          <w:lang w:eastAsia="en-US"/>
        </w:rPr>
        <w:t xml:space="preserve">Project: </w:t>
      </w:r>
      <w:r w:rsidRPr="00337955">
        <w:rPr>
          <w:b/>
          <w:szCs w:val="20"/>
          <w:lang w:eastAsia="en-US"/>
        </w:rPr>
        <w:t>(</w:t>
      </w:r>
      <w:r w:rsidRPr="00337955">
        <w:rPr>
          <w:szCs w:val="20"/>
          <w:lang w:eastAsia="en-US"/>
        </w:rPr>
        <w:t>This project carries a weight of 10% of the final mark.)</w:t>
      </w:r>
    </w:p>
    <w:p w:rsidR="00337955" w:rsidRPr="00337955" w:rsidRDefault="00337955" w:rsidP="00337955">
      <w:pPr>
        <w:suppressAutoHyphens w:val="0"/>
        <w:spacing w:before="240"/>
        <w:jc w:val="center"/>
        <w:rPr>
          <w:b/>
          <w:szCs w:val="20"/>
          <w:lang w:eastAsia="en-US"/>
        </w:rPr>
      </w:pPr>
    </w:p>
    <w:p w:rsidR="00337955" w:rsidRPr="00337955" w:rsidRDefault="00337955" w:rsidP="00337955">
      <w:pPr>
        <w:suppressAutoHyphens w:val="0"/>
        <w:rPr>
          <w:b/>
          <w:szCs w:val="20"/>
          <w:lang w:eastAsia="en-US"/>
        </w:rPr>
      </w:pPr>
      <w:r w:rsidRPr="00337955">
        <w:rPr>
          <w:b/>
          <w:szCs w:val="20"/>
          <w:lang w:eastAsia="en-US"/>
        </w:rPr>
        <w:t>Preparing a Short Research Paper</w:t>
      </w:r>
    </w:p>
    <w:p w:rsidR="00337955" w:rsidRPr="00337955" w:rsidRDefault="00337955" w:rsidP="00337955">
      <w:pPr>
        <w:suppressAutoHyphens w:val="0"/>
        <w:jc w:val="center"/>
        <w:rPr>
          <w:b/>
          <w:szCs w:val="20"/>
          <w:u w:val="single"/>
          <w:lang w:eastAsia="en-US"/>
        </w:rPr>
      </w:pPr>
    </w:p>
    <w:p w:rsidR="00337955" w:rsidRPr="00337955" w:rsidRDefault="00337955" w:rsidP="00337955">
      <w:pPr>
        <w:suppressAutoHyphens w:val="0"/>
        <w:spacing w:line="360" w:lineRule="auto"/>
        <w:rPr>
          <w:szCs w:val="20"/>
          <w:lang w:eastAsia="en-US"/>
        </w:rPr>
      </w:pPr>
      <w:r w:rsidRPr="00337955">
        <w:rPr>
          <w:b/>
          <w:szCs w:val="20"/>
          <w:u w:val="single"/>
          <w:lang w:eastAsia="en-US"/>
        </w:rPr>
        <w:t>Problem</w:t>
      </w:r>
      <w:r w:rsidRPr="00337955">
        <w:rPr>
          <w:b/>
          <w:szCs w:val="20"/>
          <w:lang w:eastAsia="en-US"/>
        </w:rPr>
        <w:t>:</w:t>
      </w:r>
      <w:r w:rsidRPr="00337955">
        <w:rPr>
          <w:szCs w:val="20"/>
          <w:lang w:eastAsia="en-US"/>
        </w:rPr>
        <w:t xml:space="preserve">  YouTube is increasingly being used as a marketing platform. Read on this topic and write a one-and-a-half-page paper that summarizes the role this platform plays as a marketing tool. </w:t>
      </w:r>
    </w:p>
    <w:p w:rsidR="00337955" w:rsidRPr="00337955" w:rsidRDefault="00337955" w:rsidP="00337955">
      <w:pPr>
        <w:suppressAutoHyphens w:val="0"/>
        <w:spacing w:line="360" w:lineRule="auto"/>
        <w:rPr>
          <w:b/>
          <w:szCs w:val="20"/>
          <w:lang w:eastAsia="en-US"/>
        </w:rPr>
      </w:pPr>
      <w:r w:rsidRPr="00337955">
        <w:rPr>
          <w:b/>
          <w:szCs w:val="20"/>
          <w:u w:val="single"/>
          <w:lang w:eastAsia="en-US"/>
        </w:rPr>
        <w:t>Requirements/Guidelines</w:t>
      </w:r>
      <w:r w:rsidRPr="00337955">
        <w:rPr>
          <w:b/>
          <w:szCs w:val="20"/>
          <w:lang w:eastAsia="en-US"/>
        </w:rPr>
        <w:t xml:space="preserve">: </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Research the topic in general</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Organize your ideas</w:t>
      </w:r>
    </w:p>
    <w:p w:rsidR="00337955" w:rsidRPr="00337955" w:rsidRDefault="00337955" w:rsidP="0083725B">
      <w:pPr>
        <w:numPr>
          <w:ilvl w:val="0"/>
          <w:numId w:val="15"/>
        </w:numPr>
        <w:suppressAutoHyphens w:val="0"/>
        <w:spacing w:line="360" w:lineRule="auto"/>
        <w:rPr>
          <w:b/>
          <w:szCs w:val="20"/>
          <w:lang w:val="en-ZA" w:eastAsia="en-US"/>
        </w:rPr>
      </w:pPr>
      <w:r w:rsidRPr="00337955">
        <w:rPr>
          <w:szCs w:val="20"/>
          <w:lang w:eastAsia="en-US"/>
        </w:rPr>
        <w:t xml:space="preserve">Write the first draft, </w:t>
      </w:r>
      <w:r w:rsidRPr="00337955">
        <w:rPr>
          <w:b/>
          <w:szCs w:val="20"/>
          <w:lang w:eastAsia="en-US"/>
        </w:rPr>
        <w:t>referencing sources</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The paper must contain 350 - 400 words</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Create the list of sources</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Proofread and revise the paper</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 xml:space="preserve">The paper must be presented according to the </w:t>
      </w:r>
      <w:r w:rsidRPr="00337955">
        <w:rPr>
          <w:b/>
          <w:szCs w:val="20"/>
          <w:lang w:eastAsia="en-US"/>
        </w:rPr>
        <w:t>MLA</w:t>
      </w:r>
      <w:r w:rsidRPr="00337955">
        <w:rPr>
          <w:szCs w:val="20"/>
          <w:lang w:eastAsia="en-US"/>
        </w:rPr>
        <w:t xml:space="preserve"> documentation style.</w:t>
      </w:r>
      <w:r w:rsidRPr="00337955">
        <w:rPr>
          <w:b/>
          <w:szCs w:val="20"/>
          <w:lang w:eastAsia="en-US"/>
        </w:rPr>
        <w:t xml:space="preserve"> </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Presentation to the class using Power Point.</w:t>
      </w:r>
    </w:p>
    <w:p w:rsidR="00337955" w:rsidRPr="00337955" w:rsidRDefault="00337955" w:rsidP="0083725B">
      <w:pPr>
        <w:numPr>
          <w:ilvl w:val="0"/>
          <w:numId w:val="15"/>
        </w:numPr>
        <w:suppressAutoHyphens w:val="0"/>
        <w:spacing w:line="360" w:lineRule="auto"/>
        <w:rPr>
          <w:szCs w:val="20"/>
          <w:lang w:val="en-ZA" w:eastAsia="en-US"/>
        </w:rPr>
      </w:pPr>
      <w:r w:rsidRPr="00337955">
        <w:rPr>
          <w:szCs w:val="20"/>
          <w:lang w:eastAsia="en-US"/>
        </w:rPr>
        <w:t xml:space="preserve">You must work in </w:t>
      </w:r>
      <w:r w:rsidRPr="00337955">
        <w:rPr>
          <w:b/>
          <w:szCs w:val="20"/>
          <w:lang w:eastAsia="en-US"/>
        </w:rPr>
        <w:t>groups</w:t>
      </w:r>
      <w:r w:rsidRPr="00337955">
        <w:rPr>
          <w:szCs w:val="20"/>
          <w:lang w:eastAsia="en-US"/>
        </w:rPr>
        <w:t xml:space="preserve"> of two people.</w:t>
      </w:r>
    </w:p>
    <w:p w:rsidR="00337955" w:rsidRPr="00337955" w:rsidRDefault="00337955" w:rsidP="00337955">
      <w:pPr>
        <w:suppressAutoHyphens w:val="0"/>
        <w:spacing w:line="360" w:lineRule="auto"/>
        <w:rPr>
          <w:szCs w:val="20"/>
          <w:lang w:eastAsia="en-US"/>
        </w:rPr>
      </w:pPr>
      <w:r w:rsidRPr="00337955">
        <w:rPr>
          <w:b/>
          <w:szCs w:val="20"/>
          <w:u w:val="single"/>
          <w:lang w:eastAsia="en-US"/>
        </w:rPr>
        <w:t>Group Work:</w:t>
      </w:r>
      <w:r w:rsidRPr="00337955">
        <w:rPr>
          <w:szCs w:val="20"/>
          <w:lang w:eastAsia="en-US"/>
        </w:rPr>
        <w:t xml:space="preserve"> (Suggestions!)</w:t>
      </w:r>
    </w:p>
    <w:p w:rsidR="00337955" w:rsidRPr="00337955" w:rsidRDefault="00337955" w:rsidP="00337955">
      <w:pPr>
        <w:suppressAutoHyphens w:val="0"/>
        <w:spacing w:line="360" w:lineRule="auto"/>
        <w:ind w:right="-360"/>
        <w:jc w:val="both"/>
        <w:rPr>
          <w:szCs w:val="20"/>
          <w:lang w:eastAsia="en-US"/>
        </w:rPr>
      </w:pPr>
      <w:r w:rsidRPr="00337955">
        <w:rPr>
          <w:szCs w:val="20"/>
          <w:lang w:eastAsia="en-US"/>
        </w:rPr>
        <w:t xml:space="preserve">Each team member is to write a minimum of 200 words summarizing his or her findings. Each team member also is to write at least one explanatory note and supply his or her reference for the works cited page. Then, the team should meet as a group to compose a research paper that includes all team members’ write-ups. Start by copying and pasting the text into a single document and then write an introduction, body and conclusion as a group. Use the concepts and techniques learned to format the paper according to the MLA documentation style. </w:t>
      </w: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Default="00337955" w:rsidP="00337955">
      <w:pPr>
        <w:suppressAutoHyphens w:val="0"/>
        <w:rPr>
          <w:szCs w:val="20"/>
          <w:lang w:eastAsia="en-US"/>
        </w:rPr>
      </w:pPr>
    </w:p>
    <w:p w:rsidR="00A65130" w:rsidRDefault="00A65130" w:rsidP="00337955">
      <w:pPr>
        <w:suppressAutoHyphens w:val="0"/>
        <w:rPr>
          <w:szCs w:val="20"/>
          <w:lang w:eastAsia="en-US"/>
        </w:rPr>
      </w:pPr>
    </w:p>
    <w:p w:rsidR="00A65130" w:rsidRDefault="00A65130" w:rsidP="00337955">
      <w:pPr>
        <w:suppressAutoHyphens w:val="0"/>
        <w:rPr>
          <w:b/>
          <w:szCs w:val="20"/>
          <w:u w:val="single"/>
          <w:lang w:eastAsia="en-US"/>
        </w:rPr>
      </w:pPr>
      <w:r w:rsidRPr="00A65130">
        <w:rPr>
          <w:b/>
          <w:szCs w:val="20"/>
          <w:u w:val="single"/>
          <w:lang w:eastAsia="en-US"/>
        </w:rPr>
        <w:t>PowerPoint Presentation</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sz w:val="22"/>
          <w:szCs w:val="22"/>
          <w:lang w:eastAsia="en-US"/>
        </w:rPr>
        <w:lastRenderedPageBreak/>
        <w:t>Why we have a slide show?</w:t>
      </w:r>
    </w:p>
    <w:p w:rsidR="00A65130" w:rsidRPr="00A65130" w:rsidRDefault="00A65130" w:rsidP="0083725B">
      <w:pPr>
        <w:numPr>
          <w:ilvl w:val="0"/>
          <w:numId w:val="21"/>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You can deliver a dynamic, professional-looking message to an audience</w:t>
      </w:r>
    </w:p>
    <w:p w:rsidR="00A65130" w:rsidRPr="00A65130" w:rsidRDefault="00A65130" w:rsidP="0083725B">
      <w:pPr>
        <w:numPr>
          <w:ilvl w:val="0"/>
          <w:numId w:val="21"/>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Enhances your oral presentation/effectively communicate your ideas</w:t>
      </w:r>
    </w:p>
    <w:p w:rsidR="00A65130" w:rsidRPr="00A65130" w:rsidRDefault="00A65130" w:rsidP="0083725B">
      <w:pPr>
        <w:numPr>
          <w:ilvl w:val="0"/>
          <w:numId w:val="21"/>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Reinforce your message</w:t>
      </w:r>
    </w:p>
    <w:p w:rsidR="00A65130" w:rsidRPr="00A65130" w:rsidRDefault="00A65130" w:rsidP="0083725B">
      <w:pPr>
        <w:numPr>
          <w:ilvl w:val="0"/>
          <w:numId w:val="21"/>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Help audience to retain the information presented.</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 xml:space="preserve">The process of developing a presentation that communicates SPECIFIC information requires careful </w:t>
      </w:r>
      <w:r w:rsidRPr="00A65130">
        <w:rPr>
          <w:rFonts w:asciiTheme="minorHAnsi" w:eastAsiaTheme="minorHAnsi" w:hAnsiTheme="minorHAnsi" w:cstheme="minorBidi"/>
          <w:b/>
          <w:sz w:val="22"/>
          <w:szCs w:val="22"/>
          <w:lang w:eastAsia="en-US"/>
        </w:rPr>
        <w:t>analysis</w:t>
      </w:r>
      <w:r w:rsidRPr="00A65130">
        <w:rPr>
          <w:rFonts w:asciiTheme="minorHAnsi" w:eastAsiaTheme="minorHAnsi" w:hAnsiTheme="minorHAnsi" w:cstheme="minorBidi"/>
          <w:sz w:val="22"/>
          <w:szCs w:val="22"/>
          <w:lang w:eastAsia="en-US"/>
        </w:rPr>
        <w:t xml:space="preserve"> and </w:t>
      </w:r>
      <w:r w:rsidRPr="00A65130">
        <w:rPr>
          <w:rFonts w:asciiTheme="minorHAnsi" w:eastAsiaTheme="minorHAnsi" w:hAnsiTheme="minorHAnsi" w:cstheme="minorBidi"/>
          <w:b/>
          <w:sz w:val="22"/>
          <w:szCs w:val="22"/>
          <w:lang w:eastAsia="en-US"/>
        </w:rPr>
        <w:t>planning</w:t>
      </w:r>
    </w:p>
    <w:p w:rsidR="00A65130" w:rsidRPr="00A65130" w:rsidRDefault="00A65130" w:rsidP="0083725B">
      <w:pPr>
        <w:numPr>
          <w:ilvl w:val="0"/>
          <w:numId w:val="19"/>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Why is the presentation needed?</w:t>
      </w:r>
    </w:p>
    <w:p w:rsidR="00A65130" w:rsidRPr="00A65130" w:rsidRDefault="00A65130" w:rsidP="0083725B">
      <w:pPr>
        <w:numPr>
          <w:ilvl w:val="0"/>
          <w:numId w:val="19"/>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Analyze the intended audience</w:t>
      </w:r>
    </w:p>
    <w:p w:rsidR="00A65130" w:rsidRPr="00A65130" w:rsidRDefault="00A65130" w:rsidP="0083725B">
      <w:pPr>
        <w:numPr>
          <w:ilvl w:val="0"/>
          <w:numId w:val="19"/>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Gather information about the TOPIC</w:t>
      </w:r>
    </w:p>
    <w:p w:rsidR="00A65130" w:rsidRPr="00A65130" w:rsidRDefault="00A65130" w:rsidP="0083725B">
      <w:pPr>
        <w:numPr>
          <w:ilvl w:val="0"/>
          <w:numId w:val="19"/>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Decide what to include</w:t>
      </w:r>
    </w:p>
    <w:p w:rsidR="00A65130" w:rsidRPr="00A65130" w:rsidRDefault="00A65130" w:rsidP="0083725B">
      <w:pPr>
        <w:numPr>
          <w:ilvl w:val="0"/>
          <w:numId w:val="19"/>
        </w:numPr>
        <w:suppressAutoHyphens w:val="0"/>
        <w:spacing w:after="200" w:line="276" w:lineRule="auto"/>
        <w:contextualSpacing/>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Design and style to successfully delivering the message</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sz w:val="22"/>
          <w:szCs w:val="22"/>
          <w:lang w:eastAsia="en-US"/>
        </w:rPr>
        <w:t>Topic: Energy conservation</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noProof/>
          <w:sz w:val="22"/>
          <w:szCs w:val="22"/>
          <w:lang w:val="en-ZA" w:eastAsia="en-ZA"/>
        </w:rPr>
        <mc:AlternateContent>
          <mc:Choice Requires="wps">
            <w:drawing>
              <wp:anchor distT="0" distB="0" distL="114300" distR="114300" simplePos="0" relativeHeight="251673600" behindDoc="0" locked="0" layoutInCell="1" allowOverlap="1" wp14:anchorId="43528261" wp14:editId="4F609E0D">
                <wp:simplePos x="0" y="0"/>
                <wp:positionH relativeFrom="column">
                  <wp:posOffset>1781092</wp:posOffset>
                </wp:positionH>
                <wp:positionV relativeFrom="paragraph">
                  <wp:posOffset>96327</wp:posOffset>
                </wp:positionV>
                <wp:extent cx="1192530" cy="341630"/>
                <wp:effectExtent l="209550" t="0" r="26670" b="248920"/>
                <wp:wrapNone/>
                <wp:docPr id="24" name="Rectangular Callout 24"/>
                <wp:cNvGraphicFramePr/>
                <a:graphic xmlns:a="http://schemas.openxmlformats.org/drawingml/2006/main">
                  <a:graphicData uri="http://schemas.microsoft.com/office/word/2010/wordprocessingShape">
                    <wps:wsp>
                      <wps:cNvSpPr/>
                      <wps:spPr>
                        <a:xfrm>
                          <a:off x="0" y="0"/>
                          <a:ext cx="1192530" cy="341630"/>
                        </a:xfrm>
                        <a:prstGeom prst="wedgeRectCallout">
                          <a:avLst>
                            <a:gd name="adj1" fmla="val -66173"/>
                            <a:gd name="adj2" fmla="val 111377"/>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Green globe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4" o:spid="_x0000_s1027" type="#_x0000_t61" style="position:absolute;margin-left:140.25pt;margin-top:7.6pt;width:93.9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" adj="-3493,34857" fillcolor="window" strokecolor="#f79646" strokeweight="2pt">
                <v:textbox>
                  <w:txbxContent>
                    <w:p w:rsidR="001B7378" w:rsidRDefault="001B7378" w:rsidP="00A65130">
                      <w:pPr>
                        <w:jc w:val="center"/>
                      </w:pPr>
                      <w:r>
                        <w:t>Green globe</w:t>
                      </w:r>
                    </w:p>
                  </w:txbxContent>
                </v:textbox>
              </v:shape>
            </w:pict>
          </mc:Fallback>
        </mc:AlternateContent>
      </w:r>
      <w:r w:rsidRPr="00A65130">
        <w:rPr>
          <w:rFonts w:asciiTheme="minorHAnsi" w:eastAsiaTheme="minorHAnsi" w:hAnsiTheme="minorHAnsi" w:cstheme="minorBidi"/>
          <w:b/>
          <w:sz w:val="22"/>
          <w:szCs w:val="22"/>
          <w:lang w:eastAsia="en-US"/>
        </w:rPr>
        <w:t>1. It is easy being green</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Saving energy at home</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noProof/>
          <w:sz w:val="22"/>
          <w:szCs w:val="22"/>
          <w:lang w:val="en-ZA" w:eastAsia="en-ZA"/>
        </w:rPr>
        <mc:AlternateContent>
          <mc:Choice Requires="wps">
            <w:drawing>
              <wp:anchor distT="0" distB="0" distL="114300" distR="114300" simplePos="0" relativeHeight="251674624" behindDoc="0" locked="0" layoutInCell="1" allowOverlap="1" wp14:anchorId="489C3842" wp14:editId="2C270628">
                <wp:simplePos x="0" y="0"/>
                <wp:positionH relativeFrom="column">
                  <wp:posOffset>2846567</wp:posOffset>
                </wp:positionH>
                <wp:positionV relativeFrom="paragraph">
                  <wp:posOffset>284784</wp:posOffset>
                </wp:positionV>
                <wp:extent cx="1009650" cy="365760"/>
                <wp:effectExtent l="1543050" t="0" r="19050" b="15240"/>
                <wp:wrapNone/>
                <wp:docPr id="25" name="Rectangular Callout 25"/>
                <wp:cNvGraphicFramePr/>
                <a:graphic xmlns:a="http://schemas.openxmlformats.org/drawingml/2006/main">
                  <a:graphicData uri="http://schemas.microsoft.com/office/word/2010/wordprocessingShape">
                    <wps:wsp>
                      <wps:cNvSpPr/>
                      <wps:spPr>
                        <a:xfrm>
                          <a:off x="0" y="0"/>
                          <a:ext cx="1009650" cy="365760"/>
                        </a:xfrm>
                        <a:prstGeom prst="wedgeRectCallout">
                          <a:avLst>
                            <a:gd name="adj1" fmla="val -201964"/>
                            <a:gd name="adj2" fmla="val 46644"/>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Faucet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ular Callout 25" o:spid="_x0000_s1028" type="#_x0000_t61" style="position:absolute;margin-left:224.15pt;margin-top:22.4pt;width:79.5pt;height:28.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" adj="-32824,20875" fillcolor="window" strokecolor="#f79646" strokeweight="2pt">
                <v:textbox>
                  <w:txbxContent>
                    <w:p w:rsidR="001B7378" w:rsidRDefault="001B7378" w:rsidP="00A65130">
                      <w:pPr>
                        <w:jc w:val="center"/>
                      </w:pPr>
                      <w:r>
                        <w:t>Faucet</w:t>
                      </w:r>
                    </w:p>
                  </w:txbxContent>
                </v:textbox>
              </v:shape>
            </w:pict>
          </mc:Fallback>
        </mc:AlternateContent>
      </w:r>
      <w:r w:rsidRPr="00A65130">
        <w:rPr>
          <w:rFonts w:asciiTheme="minorHAnsi" w:eastAsiaTheme="minorHAnsi" w:hAnsiTheme="minorHAnsi" w:cstheme="minorBidi"/>
          <w:sz w:val="22"/>
          <w:szCs w:val="22"/>
          <w:lang w:eastAsia="en-US"/>
        </w:rPr>
        <w:t>Presented by BF Nel</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sz w:val="22"/>
          <w:szCs w:val="22"/>
          <w:lang w:eastAsia="en-US"/>
        </w:rPr>
        <w:t>2. Make small changes to cut energy</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Install low-flow faucets and shower heads</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ab/>
        <w:t>Cut water consumption in half</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noProof/>
          <w:sz w:val="22"/>
          <w:szCs w:val="22"/>
          <w:lang w:val="en-ZA" w:eastAsia="en-ZA"/>
        </w:rPr>
        <mc:AlternateContent>
          <mc:Choice Requires="wps">
            <w:drawing>
              <wp:anchor distT="0" distB="0" distL="114300" distR="114300" simplePos="0" relativeHeight="251675648" behindDoc="0" locked="0" layoutInCell="1" allowOverlap="1" wp14:anchorId="7023FFA0" wp14:editId="301287D3">
                <wp:simplePos x="0" y="0"/>
                <wp:positionH relativeFrom="column">
                  <wp:posOffset>3244132</wp:posOffset>
                </wp:positionH>
                <wp:positionV relativeFrom="paragraph">
                  <wp:posOffset>97790</wp:posOffset>
                </wp:positionV>
                <wp:extent cx="962025" cy="333375"/>
                <wp:effectExtent l="2114550" t="0" r="28575" b="257175"/>
                <wp:wrapNone/>
                <wp:docPr id="26" name="Rectangular Callout 26"/>
                <wp:cNvGraphicFramePr/>
                <a:graphic xmlns:a="http://schemas.openxmlformats.org/drawingml/2006/main">
                  <a:graphicData uri="http://schemas.microsoft.com/office/word/2010/wordprocessingShape">
                    <wps:wsp>
                      <wps:cNvSpPr/>
                      <wps:spPr>
                        <a:xfrm>
                          <a:off x="0" y="0"/>
                          <a:ext cx="962025" cy="333375"/>
                        </a:xfrm>
                        <a:prstGeom prst="wedgeRectCallout">
                          <a:avLst>
                            <a:gd name="adj1" fmla="val -265867"/>
                            <a:gd name="adj2" fmla="val 116205"/>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Dishwasher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6" o:spid="_x0000_s1029" type="#_x0000_t61" style="position:absolute;margin-left:255.45pt;margin-top:7.7pt;width:75.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" adj="-46627,35900" fillcolor="window" strokecolor="#f79646" strokeweight="2pt">
                <v:textbox>
                  <w:txbxContent>
                    <w:p w:rsidR="001B7378" w:rsidRDefault="001B7378" w:rsidP="00A65130">
                      <w:pPr>
                        <w:jc w:val="center"/>
                      </w:pPr>
                      <w:r>
                        <w:t>Dishwasher</w:t>
                      </w:r>
                    </w:p>
                  </w:txbxContent>
                </v:textbox>
              </v:shape>
            </w:pict>
          </mc:Fallback>
        </mc:AlternateContent>
      </w:r>
      <w:r w:rsidRPr="00A65130">
        <w:rPr>
          <w:rFonts w:asciiTheme="minorHAnsi" w:eastAsiaTheme="minorHAnsi" w:hAnsiTheme="minorHAnsi" w:cstheme="minorBidi"/>
          <w:sz w:val="22"/>
          <w:szCs w:val="22"/>
          <w:lang w:eastAsia="en-US"/>
        </w:rPr>
        <w:t>Appliances count for 20% of electric bill</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ab/>
        <w:t>Buy ENERGY STAR qualified products</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ab/>
        <w:t>Run dishwasher, washing machine with full loads</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b/>
          <w:noProof/>
          <w:sz w:val="22"/>
          <w:szCs w:val="22"/>
          <w:lang w:val="en-ZA" w:eastAsia="en-ZA"/>
        </w:rPr>
        <mc:AlternateContent>
          <mc:Choice Requires="wps">
            <w:drawing>
              <wp:anchor distT="0" distB="0" distL="114300" distR="114300" simplePos="0" relativeHeight="251678720" behindDoc="0" locked="0" layoutInCell="1" allowOverlap="1" wp14:anchorId="51F1764E" wp14:editId="37546135">
                <wp:simplePos x="0" y="0"/>
                <wp:positionH relativeFrom="column">
                  <wp:posOffset>2846567</wp:posOffset>
                </wp:positionH>
                <wp:positionV relativeFrom="paragraph">
                  <wp:posOffset>130009</wp:posOffset>
                </wp:positionV>
                <wp:extent cx="930275" cy="309880"/>
                <wp:effectExtent l="1047750" t="0" r="22225" b="109220"/>
                <wp:wrapNone/>
                <wp:docPr id="27" name="Rectangular Callout 27"/>
                <wp:cNvGraphicFramePr/>
                <a:graphic xmlns:a="http://schemas.openxmlformats.org/drawingml/2006/main">
                  <a:graphicData uri="http://schemas.microsoft.com/office/word/2010/wordprocessingShape">
                    <wps:wsp>
                      <wps:cNvSpPr/>
                      <wps:spPr>
                        <a:xfrm>
                          <a:off x="0" y="0"/>
                          <a:ext cx="930275" cy="309880"/>
                        </a:xfrm>
                        <a:prstGeom prst="wedgeRectCallout">
                          <a:avLst>
                            <a:gd name="adj1" fmla="val -161008"/>
                            <a:gd name="adj2" fmla="val 78065"/>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CFL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ular Callout 27" o:spid="_x0000_s1030" type="#_x0000_t61" style="position:absolute;margin-left:224.15pt;margin-top:10.25pt;width:73.25pt;height:24.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" adj="-23978,27662" fillcolor="window" strokecolor="#f79646" strokeweight="2pt">
                <v:textbox>
                  <w:txbxContent>
                    <w:p w:rsidR="001B7378" w:rsidRDefault="001B7378" w:rsidP="00A65130">
                      <w:pPr>
                        <w:jc w:val="center"/>
                      </w:pPr>
                      <w:r>
                        <w:t>CFL</w:t>
                      </w:r>
                    </w:p>
                  </w:txbxContent>
                </v:textbox>
              </v:shape>
            </w:pict>
          </mc:Fallback>
        </mc:AlternateContent>
      </w:r>
      <w:r w:rsidRPr="00A65130">
        <w:rPr>
          <w:rFonts w:asciiTheme="minorHAnsi" w:eastAsiaTheme="minorHAnsi" w:hAnsiTheme="minorHAnsi" w:cstheme="minorBidi"/>
          <w:sz w:val="22"/>
          <w:szCs w:val="22"/>
          <w:lang w:eastAsia="en-US"/>
        </w:rPr>
        <w:tab/>
      </w:r>
      <w:r w:rsidRPr="00A65130">
        <w:rPr>
          <w:rFonts w:asciiTheme="minorHAnsi" w:eastAsiaTheme="minorHAnsi" w:hAnsiTheme="minorHAnsi" w:cstheme="minorBidi"/>
          <w:sz w:val="22"/>
          <w:szCs w:val="22"/>
          <w:lang w:eastAsia="en-US"/>
        </w:rPr>
        <w:tab/>
        <w:t>Wash clothes in cold water</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sz w:val="22"/>
          <w:szCs w:val="22"/>
          <w:lang w:eastAsia="en-US"/>
        </w:rPr>
        <w:t>3. Use energy efficient lighting</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noProof/>
          <w:sz w:val="22"/>
          <w:szCs w:val="22"/>
          <w:lang w:val="en-ZA" w:eastAsia="en-ZA"/>
        </w:rPr>
        <mc:AlternateContent>
          <mc:Choice Requires="wps">
            <w:drawing>
              <wp:anchor distT="0" distB="0" distL="114300" distR="114300" simplePos="0" relativeHeight="251676672" behindDoc="0" locked="0" layoutInCell="1" allowOverlap="1" wp14:anchorId="3B22040C" wp14:editId="23021960">
                <wp:simplePos x="0" y="0"/>
                <wp:positionH relativeFrom="column">
                  <wp:posOffset>2099144</wp:posOffset>
                </wp:positionH>
                <wp:positionV relativeFrom="paragraph">
                  <wp:posOffset>104416</wp:posOffset>
                </wp:positionV>
                <wp:extent cx="930275" cy="309880"/>
                <wp:effectExtent l="876300" t="0" r="22225" b="13970"/>
                <wp:wrapNone/>
                <wp:docPr id="28" name="Rectangular Callout 28"/>
                <wp:cNvGraphicFramePr/>
                <a:graphic xmlns:a="http://schemas.openxmlformats.org/drawingml/2006/main">
                  <a:graphicData uri="http://schemas.microsoft.com/office/word/2010/wordprocessingShape">
                    <wps:wsp>
                      <wps:cNvSpPr/>
                      <wps:spPr>
                        <a:xfrm>
                          <a:off x="0" y="0"/>
                          <a:ext cx="930275" cy="309880"/>
                        </a:xfrm>
                        <a:prstGeom prst="wedgeRectCallout">
                          <a:avLst>
                            <a:gd name="adj1" fmla="val -143059"/>
                            <a:gd name="adj2" fmla="val 47274"/>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Furnace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ular Callout 28" o:spid="_x0000_s1031" type="#_x0000_t61" style="position:absolute;margin-left:165.3pt;margin-top:8.2pt;width:73.25pt;height:24.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" adj="-20101,21011" fillcolor="window" strokecolor="#f79646" strokeweight="2pt">
                <v:textbox>
                  <w:txbxContent>
                    <w:p w:rsidR="001B7378" w:rsidRDefault="001B7378" w:rsidP="00A65130">
                      <w:pPr>
                        <w:jc w:val="center"/>
                      </w:pPr>
                      <w:r>
                        <w:t>Furnace</w:t>
                      </w:r>
                    </w:p>
                  </w:txbxContent>
                </v:textbox>
              </v:shape>
            </w:pict>
          </mc:Fallback>
        </mc:AlternateContent>
      </w:r>
      <w:r w:rsidRPr="00A65130">
        <w:rPr>
          <w:rFonts w:asciiTheme="minorHAnsi" w:eastAsiaTheme="minorHAnsi" w:hAnsiTheme="minorHAnsi" w:cstheme="minorBidi"/>
          <w:b/>
          <w:sz w:val="22"/>
          <w:szCs w:val="22"/>
          <w:lang w:eastAsia="en-US"/>
        </w:rPr>
        <w:t>4. Adjust your thermostats</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sz w:val="22"/>
          <w:szCs w:val="22"/>
          <w:lang w:eastAsia="en-US"/>
        </w:rPr>
        <w:t>Furnace: 30 degrees</w:t>
      </w: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eastAsia="en-US"/>
        </w:rPr>
      </w:pPr>
      <w:r w:rsidRPr="00A65130">
        <w:rPr>
          <w:rFonts w:asciiTheme="minorHAnsi" w:eastAsiaTheme="minorHAnsi" w:hAnsiTheme="minorHAnsi" w:cstheme="minorBidi"/>
          <w:b/>
          <w:noProof/>
          <w:sz w:val="22"/>
          <w:szCs w:val="22"/>
          <w:lang w:val="en-ZA" w:eastAsia="en-ZA"/>
        </w:rPr>
        <mc:AlternateContent>
          <mc:Choice Requires="wps">
            <w:drawing>
              <wp:anchor distT="0" distB="0" distL="114300" distR="114300" simplePos="0" relativeHeight="251677696" behindDoc="0" locked="0" layoutInCell="1" allowOverlap="1" wp14:anchorId="229449A0" wp14:editId="2DD9391F">
                <wp:simplePos x="0" y="0"/>
                <wp:positionH relativeFrom="column">
                  <wp:posOffset>2250219</wp:posOffset>
                </wp:positionH>
                <wp:positionV relativeFrom="paragraph">
                  <wp:posOffset>22529</wp:posOffset>
                </wp:positionV>
                <wp:extent cx="1391478" cy="309880"/>
                <wp:effectExtent l="1619250" t="0" r="18415" b="13970"/>
                <wp:wrapNone/>
                <wp:docPr id="29" name="Rectangular Callout 29"/>
                <wp:cNvGraphicFramePr/>
                <a:graphic xmlns:a="http://schemas.openxmlformats.org/drawingml/2006/main">
                  <a:graphicData uri="http://schemas.microsoft.com/office/word/2010/wordprocessingShape">
                    <wps:wsp>
                      <wps:cNvSpPr/>
                      <wps:spPr>
                        <a:xfrm>
                          <a:off x="0" y="0"/>
                          <a:ext cx="1391478" cy="309880"/>
                        </a:xfrm>
                        <a:prstGeom prst="wedgeRectCallout">
                          <a:avLst>
                            <a:gd name="adj1" fmla="val -166137"/>
                            <a:gd name="adj2" fmla="val -24572"/>
                          </a:avLst>
                        </a:prstGeom>
                        <a:solidFill>
                          <a:sysClr val="window" lastClr="FFFFFF"/>
                        </a:solidFill>
                        <a:ln w="25400" cap="flat" cmpd="sng" algn="ctr">
                          <a:solidFill>
                            <a:srgbClr val="F79646"/>
                          </a:solidFill>
                          <a:prstDash val="solid"/>
                        </a:ln>
                        <a:effectLst/>
                      </wps:spPr>
                      <wps:txbx>
                        <w:txbxContent>
                          <w:p w:rsidR="001B7378" w:rsidRDefault="001B7378" w:rsidP="00A65130">
                            <w:pPr>
                              <w:jc w:val="center"/>
                            </w:pPr>
                            <w:r>
                              <w:t>Water heater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29" o:spid="_x0000_s1032" type="#_x0000_t61" style="position:absolute;margin-left:177.2pt;margin-top:1.75pt;width:109.55pt;height:2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" adj="-25086,5492" fillcolor="window" strokecolor="#f79646" strokeweight="2pt">
                <v:textbox>
                  <w:txbxContent>
                    <w:p w:rsidR="001B7378" w:rsidRDefault="001B7378" w:rsidP="00A65130">
                      <w:pPr>
                        <w:jc w:val="center"/>
                      </w:pPr>
                      <w:r>
                        <w:t>Water heater</w:t>
                      </w:r>
                    </w:p>
                  </w:txbxContent>
                </v:textbox>
              </v:shape>
            </w:pict>
          </mc:Fallback>
        </mc:AlternateContent>
      </w:r>
      <w:r w:rsidRPr="00A65130">
        <w:rPr>
          <w:rFonts w:asciiTheme="minorHAnsi" w:eastAsiaTheme="minorHAnsi" w:hAnsiTheme="minorHAnsi" w:cstheme="minorBidi"/>
          <w:sz w:val="22"/>
          <w:szCs w:val="22"/>
          <w:lang w:eastAsia="en-US"/>
        </w:rPr>
        <w:t>Geyser: 50 degrees</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lang w:eastAsia="en-US"/>
        </w:rPr>
      </w:pPr>
      <w:r w:rsidRPr="00A65130">
        <w:rPr>
          <w:rFonts w:asciiTheme="minorHAnsi" w:eastAsiaTheme="minorHAnsi" w:hAnsiTheme="minorHAnsi" w:cstheme="minorBidi"/>
          <w:b/>
          <w:sz w:val="22"/>
          <w:szCs w:val="22"/>
          <w:lang w:eastAsia="en-US"/>
        </w:rPr>
        <w:t>5. Closing Slide/Conclusion</w:t>
      </w:r>
    </w:p>
    <w:p w:rsidR="00A65130" w:rsidRPr="00A65130" w:rsidRDefault="00A65130" w:rsidP="00A65130">
      <w:pPr>
        <w:suppressAutoHyphens w:val="0"/>
        <w:spacing w:after="200" w:line="276" w:lineRule="auto"/>
        <w:rPr>
          <w:rFonts w:asciiTheme="minorHAnsi" w:eastAsiaTheme="minorHAnsi" w:hAnsiTheme="minorHAnsi" w:cstheme="minorBidi"/>
          <w:b/>
          <w:sz w:val="22"/>
          <w:szCs w:val="22"/>
          <w:u w:val="single"/>
          <w:lang w:eastAsia="en-US"/>
        </w:rPr>
      </w:pPr>
      <w:r w:rsidRPr="00A65130">
        <w:rPr>
          <w:rFonts w:asciiTheme="minorHAnsi" w:eastAsiaTheme="minorHAnsi" w:hAnsiTheme="minorHAnsi" w:cstheme="minorBidi"/>
          <w:b/>
          <w:sz w:val="22"/>
          <w:szCs w:val="22"/>
          <w:u w:val="single"/>
          <w:lang w:eastAsia="en-US"/>
        </w:rPr>
        <w:lastRenderedPageBreak/>
        <w:t>STEPS:</w:t>
      </w:r>
    </w:p>
    <w:p w:rsidR="00A65130" w:rsidRPr="00A65130" w:rsidRDefault="00A65130" w:rsidP="0083725B">
      <w:pPr>
        <w:numPr>
          <w:ilvl w:val="0"/>
          <w:numId w:val="20"/>
        </w:numPr>
        <w:suppressAutoHyphens w:val="0"/>
        <w:spacing w:after="200" w:line="276" w:lineRule="auto"/>
        <w:contextualSpacing/>
        <w:rPr>
          <w:rFonts w:asciiTheme="minorHAnsi" w:eastAsiaTheme="minorHAnsi" w:hAnsiTheme="minorHAnsi" w:cstheme="minorBidi"/>
          <w:b/>
          <w:sz w:val="22"/>
          <w:szCs w:val="22"/>
          <w:lang w:val="en-ZA" w:eastAsia="en-US"/>
        </w:rPr>
      </w:pPr>
      <w:r w:rsidRPr="00A65130">
        <w:rPr>
          <w:rFonts w:asciiTheme="minorHAnsi" w:eastAsiaTheme="minorHAnsi" w:hAnsiTheme="minorHAnsi" w:cstheme="minorBidi"/>
          <w:sz w:val="22"/>
          <w:szCs w:val="22"/>
          <w:lang w:val="en-ZA" w:eastAsia="en-US"/>
        </w:rPr>
        <w:t xml:space="preserve">Choose a </w:t>
      </w:r>
      <w:r w:rsidRPr="00A65130">
        <w:rPr>
          <w:rFonts w:asciiTheme="minorHAnsi" w:eastAsiaTheme="minorHAnsi" w:hAnsiTheme="minorHAnsi" w:cstheme="minorBidi"/>
          <w:b/>
          <w:sz w:val="22"/>
          <w:szCs w:val="22"/>
          <w:lang w:val="en-ZA" w:eastAsia="en-US"/>
        </w:rPr>
        <w:t>THEME</w:t>
      </w:r>
    </w:p>
    <w:p w:rsidR="00A65130" w:rsidRPr="00A65130" w:rsidRDefault="00A65130" w:rsidP="0083725B">
      <w:pPr>
        <w:numPr>
          <w:ilvl w:val="0"/>
          <w:numId w:val="20"/>
        </w:numPr>
        <w:suppressAutoHyphens w:val="0"/>
        <w:spacing w:after="200" w:line="276" w:lineRule="auto"/>
        <w:contextualSpacing/>
        <w:rPr>
          <w:rFonts w:asciiTheme="minorHAnsi" w:eastAsiaTheme="minorHAnsi" w:hAnsiTheme="minorHAnsi" w:cstheme="minorBidi"/>
          <w:b/>
          <w:sz w:val="22"/>
          <w:szCs w:val="22"/>
          <w:lang w:val="en-ZA" w:eastAsia="en-US"/>
        </w:rPr>
      </w:pPr>
      <w:r w:rsidRPr="00A65130">
        <w:rPr>
          <w:rFonts w:asciiTheme="minorHAnsi" w:eastAsiaTheme="minorHAnsi" w:hAnsiTheme="minorHAnsi" w:cstheme="minorBidi"/>
          <w:b/>
          <w:sz w:val="22"/>
          <w:szCs w:val="22"/>
          <w:lang w:val="en-ZA" w:eastAsia="en-US"/>
        </w:rPr>
        <w:t>Create PP</w:t>
      </w:r>
    </w:p>
    <w:p w:rsidR="00A65130" w:rsidRPr="00A65130" w:rsidRDefault="00A65130" w:rsidP="0083725B">
      <w:pPr>
        <w:numPr>
          <w:ilvl w:val="0"/>
          <w:numId w:val="20"/>
        </w:numPr>
        <w:suppressAutoHyphens w:val="0"/>
        <w:spacing w:after="200" w:line="276" w:lineRule="auto"/>
        <w:contextualSpacing/>
        <w:rPr>
          <w:rFonts w:asciiTheme="minorHAnsi" w:eastAsiaTheme="minorHAnsi" w:hAnsiTheme="minorHAnsi" w:cstheme="minorBidi"/>
          <w:sz w:val="22"/>
          <w:szCs w:val="22"/>
          <w:lang w:val="en-ZA" w:eastAsia="en-US"/>
        </w:rPr>
      </w:pPr>
      <w:r w:rsidRPr="00A65130">
        <w:rPr>
          <w:rFonts w:asciiTheme="minorHAnsi" w:eastAsiaTheme="minorHAnsi" w:hAnsiTheme="minorHAnsi" w:cstheme="minorBidi"/>
          <w:sz w:val="22"/>
          <w:szCs w:val="22"/>
          <w:lang w:val="en-ZA" w:eastAsia="en-US"/>
        </w:rPr>
        <w:t xml:space="preserve">Insert </w:t>
      </w:r>
      <w:r w:rsidRPr="00A65130">
        <w:rPr>
          <w:rFonts w:asciiTheme="minorHAnsi" w:eastAsiaTheme="minorHAnsi" w:hAnsiTheme="minorHAnsi" w:cstheme="minorBidi"/>
          <w:b/>
          <w:sz w:val="22"/>
          <w:szCs w:val="22"/>
          <w:lang w:val="en-ZA" w:eastAsia="en-US"/>
        </w:rPr>
        <w:t>pictures</w:t>
      </w:r>
    </w:p>
    <w:p w:rsidR="00A65130" w:rsidRPr="00A65130" w:rsidRDefault="00A65130" w:rsidP="0083725B">
      <w:pPr>
        <w:numPr>
          <w:ilvl w:val="0"/>
          <w:numId w:val="20"/>
        </w:numPr>
        <w:suppressAutoHyphens w:val="0"/>
        <w:spacing w:after="200" w:line="276" w:lineRule="auto"/>
        <w:contextualSpacing/>
        <w:rPr>
          <w:rFonts w:asciiTheme="minorHAnsi" w:eastAsiaTheme="minorHAnsi" w:hAnsiTheme="minorHAnsi" w:cstheme="minorBidi"/>
          <w:sz w:val="22"/>
          <w:szCs w:val="22"/>
          <w:lang w:val="en-ZA" w:eastAsia="en-US"/>
        </w:rPr>
      </w:pPr>
      <w:r w:rsidRPr="00A65130">
        <w:rPr>
          <w:rFonts w:asciiTheme="minorHAnsi" w:eastAsiaTheme="minorHAnsi" w:hAnsiTheme="minorHAnsi" w:cstheme="minorBidi"/>
          <w:sz w:val="22"/>
          <w:szCs w:val="22"/>
          <w:lang w:val="en-ZA" w:eastAsia="en-US"/>
        </w:rPr>
        <w:t>Transitions (special visual and audio effects to all slides: how it moves onto the screen)</w:t>
      </w:r>
    </w:p>
    <w:p w:rsidR="00A65130" w:rsidRDefault="00A65130" w:rsidP="0083725B">
      <w:pPr>
        <w:numPr>
          <w:ilvl w:val="0"/>
          <w:numId w:val="20"/>
        </w:numPr>
        <w:suppressAutoHyphens w:val="0"/>
        <w:spacing w:after="200" w:line="276" w:lineRule="auto"/>
        <w:contextualSpacing/>
        <w:rPr>
          <w:rFonts w:asciiTheme="minorHAnsi" w:eastAsiaTheme="minorHAnsi" w:hAnsiTheme="minorHAnsi" w:cstheme="minorBidi"/>
          <w:sz w:val="22"/>
          <w:szCs w:val="22"/>
          <w:lang w:val="en-ZA" w:eastAsia="en-US"/>
        </w:rPr>
      </w:pPr>
      <w:r w:rsidRPr="00A65130">
        <w:rPr>
          <w:rFonts w:asciiTheme="minorHAnsi" w:eastAsiaTheme="minorHAnsi" w:hAnsiTheme="minorHAnsi" w:cstheme="minorBidi"/>
          <w:sz w:val="22"/>
          <w:szCs w:val="22"/>
          <w:lang w:val="en-ZA" w:eastAsia="en-US"/>
        </w:rPr>
        <w:t>Animations (control the objects  and text appearance on a slide)</w:t>
      </w:r>
    </w:p>
    <w:p w:rsidR="009E1CC7" w:rsidRDefault="009E1CC7" w:rsidP="009E1CC7">
      <w:pPr>
        <w:suppressAutoHyphens w:val="0"/>
        <w:spacing w:after="200" w:line="276" w:lineRule="auto"/>
        <w:contextualSpacing/>
        <w:rPr>
          <w:rFonts w:asciiTheme="minorHAnsi" w:eastAsiaTheme="minorHAnsi" w:hAnsiTheme="minorHAnsi" w:cstheme="minorBidi"/>
          <w:sz w:val="22"/>
          <w:szCs w:val="22"/>
          <w:lang w:val="en-ZA" w:eastAsia="en-US"/>
        </w:rPr>
      </w:pPr>
    </w:p>
    <w:p w:rsidR="009E1CC7" w:rsidRDefault="009E1CC7" w:rsidP="009E1CC7">
      <w:pPr>
        <w:suppressAutoHyphens w:val="0"/>
        <w:spacing w:after="200" w:line="276" w:lineRule="auto"/>
        <w:contextualSpacing/>
        <w:rPr>
          <w:rFonts w:asciiTheme="minorHAnsi" w:eastAsiaTheme="minorHAnsi" w:hAnsiTheme="minorHAnsi" w:cstheme="minorBidi"/>
          <w:sz w:val="22"/>
          <w:szCs w:val="22"/>
          <w:lang w:val="en-ZA" w:eastAsia="en-US"/>
        </w:rPr>
      </w:pPr>
    </w:p>
    <w:p w:rsidR="00350A85" w:rsidRDefault="00350A85" w:rsidP="00350A85">
      <w:pPr>
        <w:pStyle w:val="BodyText"/>
        <w:tabs>
          <w:tab w:val="left" w:pos="342"/>
        </w:tabs>
        <w:contextualSpacing/>
        <w:jc w:val="center"/>
        <w:rPr>
          <w:bCs w:val="0"/>
          <w:sz w:val="24"/>
          <w:szCs w:val="24"/>
        </w:rPr>
      </w:pPr>
      <w:r w:rsidRPr="00C112C5">
        <w:rPr>
          <w:b/>
        </w:rPr>
        <w:t>End of learning guide</w:t>
      </w:r>
    </w:p>
    <w:p w:rsidR="009E1CC7" w:rsidRPr="00A65130" w:rsidRDefault="009E1CC7" w:rsidP="009E1CC7">
      <w:pPr>
        <w:suppressAutoHyphens w:val="0"/>
        <w:spacing w:after="200" w:line="276" w:lineRule="auto"/>
        <w:contextualSpacing/>
        <w:rPr>
          <w:rFonts w:asciiTheme="minorHAnsi" w:eastAsiaTheme="minorHAnsi" w:hAnsiTheme="minorHAnsi" w:cstheme="minorBidi"/>
          <w:sz w:val="22"/>
          <w:szCs w:val="22"/>
          <w:lang w:val="en-ZA" w:eastAsia="en-US"/>
        </w:rPr>
      </w:pPr>
    </w:p>
    <w:p w:rsidR="00A65130" w:rsidRPr="00A65130" w:rsidRDefault="00A65130" w:rsidP="00A65130">
      <w:pPr>
        <w:suppressAutoHyphens w:val="0"/>
        <w:spacing w:after="200" w:line="276" w:lineRule="auto"/>
        <w:rPr>
          <w:rFonts w:asciiTheme="minorHAnsi" w:eastAsiaTheme="minorHAnsi" w:hAnsiTheme="minorHAnsi" w:cstheme="minorBidi"/>
          <w:sz w:val="22"/>
          <w:szCs w:val="22"/>
          <w:lang w:val="en-ZA" w:eastAsia="en-US"/>
        </w:rPr>
      </w:pPr>
    </w:p>
    <w:p w:rsidR="00A65130" w:rsidRPr="00A65130" w:rsidRDefault="00A65130" w:rsidP="00A65130"/>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Pr="00337955" w:rsidRDefault="00337955" w:rsidP="00337955">
      <w:pPr>
        <w:suppressAutoHyphens w:val="0"/>
        <w:rPr>
          <w:szCs w:val="20"/>
          <w:lang w:eastAsia="en-US"/>
        </w:rPr>
      </w:pPr>
    </w:p>
    <w:p w:rsidR="00337955" w:rsidRDefault="00337955" w:rsidP="00F56588">
      <w:pPr>
        <w:tabs>
          <w:tab w:val="left" w:pos="360"/>
        </w:tabs>
        <w:ind w:right="-339"/>
      </w:pPr>
    </w:p>
    <w:p w:rsidR="00337955" w:rsidRDefault="00337955" w:rsidP="00F56588">
      <w:pPr>
        <w:tabs>
          <w:tab w:val="left" w:pos="360"/>
        </w:tabs>
        <w:ind w:right="-339"/>
      </w:pPr>
    </w:p>
    <w:sectPr w:rsidR="00337955" w:rsidSect="001E1D1A">
      <w:headerReference w:type="default" r:id="rId58"/>
      <w:footerReference w:type="even" r:id="rId59"/>
      <w:footerReference w:type="default" r:id="rId60"/>
      <w:footnotePr>
        <w:pos w:val="beneathText"/>
      </w:footnotePr>
      <w:pgSz w:w="11905" w:h="16837"/>
      <w:pgMar w:top="1440" w:right="1440" w:bottom="1797"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78B" w:rsidRDefault="0022278B">
      <w:r>
        <w:separator/>
      </w:r>
    </w:p>
  </w:endnote>
  <w:endnote w:type="continuationSeparator" w:id="0">
    <w:p w:rsidR="0022278B" w:rsidRDefault="0022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rpentineDBol">
    <w:altName w:val="Arial Black"/>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78" w:rsidRDefault="001B7378"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378" w:rsidRDefault="001B7378" w:rsidP="00DE50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78" w:rsidRDefault="001B7378" w:rsidP="00DE50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244">
      <w:rPr>
        <w:rStyle w:val="PageNumber"/>
        <w:noProof/>
      </w:rPr>
      <w:t>1</w:t>
    </w:r>
    <w:r>
      <w:rPr>
        <w:rStyle w:val="PageNumber"/>
      </w:rPr>
      <w:fldChar w:fldCharType="end"/>
    </w:r>
  </w:p>
  <w:p w:rsidR="001B7378" w:rsidRDefault="001B7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78B" w:rsidRDefault="0022278B">
      <w:r>
        <w:separator/>
      </w:r>
    </w:p>
  </w:footnote>
  <w:footnote w:type="continuationSeparator" w:id="0">
    <w:p w:rsidR="0022278B" w:rsidRDefault="0022278B">
      <w:r>
        <w:continuationSeparator/>
      </w:r>
    </w:p>
  </w:footnote>
  <w:footnote w:id="1">
    <w:p w:rsidR="001B7378" w:rsidRDefault="001B7378" w:rsidP="00337955">
      <w:pPr>
        <w:pStyle w:val="FootnoteText"/>
      </w:pPr>
      <w:r>
        <w:rPr>
          <w:rStyle w:val="FootnoteReference"/>
        </w:rPr>
        <w:footnoteRef/>
      </w:r>
      <w:r>
        <w:t xml:space="preserve"> Cordoba and </w:t>
      </w:r>
      <w:proofErr w:type="spellStart"/>
      <w:r>
        <w:t>Sarkis</w:t>
      </w:r>
      <w:proofErr w:type="spellEnd"/>
      <w:r>
        <w:t xml:space="preserve"> state that electronic theodolites calculate angles automatically and then send the calculated angles to a computer for analysis </w:t>
      </w:r>
      <w:sdt>
        <w:sdtPr>
          <w:id w:val="1273365081"/>
          <w:citation/>
        </w:sdtPr>
        <w:sdtEndPr/>
        <w:sdtContent>
          <w:r>
            <w:fldChar w:fldCharType="begin"/>
          </w:r>
          <w:r>
            <w:instrText xml:space="preserve">CITATION Cordoba \p 25 \n  \t  \l 1033 </w:instrText>
          </w:r>
          <w:r>
            <w:fldChar w:fldCharType="separate"/>
          </w:r>
          <w:r>
            <w:rPr>
              <w:noProof/>
            </w:rPr>
            <w:t>(25)</w:t>
          </w:r>
          <w:r>
            <w:fldChar w:fldCharType="end"/>
          </w:r>
        </w:sdtContent>
      </w:sdt>
      <w:r>
        <w:t>.</w:t>
      </w:r>
    </w:p>
  </w:footnote>
  <w:footnote w:id="2">
    <w:p w:rsidR="001B7378" w:rsidRPr="00F04D39" w:rsidRDefault="001B7378" w:rsidP="003379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78" w:rsidRPr="001B7378" w:rsidRDefault="001B7378">
    <w:pPr>
      <w:pStyle w:val="Header"/>
      <w:ind w:right="360"/>
      <w:jc w:val="center"/>
      <w:rPr>
        <w:rFonts w:asciiTheme="minorHAnsi" w:hAnsiTheme="minorHAnsi" w:cs="Times New Roman"/>
        <w:sz w:val="22"/>
        <w:szCs w:val="22"/>
      </w:rPr>
    </w:pPr>
    <w:r>
      <w:rPr>
        <w:rFonts w:ascii="Times New Roman" w:hAnsi="Times New Roman" w:cs="Times New Roman"/>
        <w:sz w:val="16"/>
        <w:szCs w:val="20"/>
      </w:rPr>
      <w:tab/>
    </w:r>
    <w:r>
      <w:rPr>
        <w:rFonts w:ascii="Times New Roman" w:hAnsi="Times New Roman" w:cs="Times New Roman"/>
        <w:sz w:val="16"/>
        <w:szCs w:val="20"/>
      </w:rPr>
      <w:tab/>
      <w:t xml:space="preserve">                               </w:t>
    </w:r>
    <w:r w:rsidR="00354244">
      <w:rPr>
        <w:rFonts w:asciiTheme="minorHAnsi" w:hAnsiTheme="minorHAnsi" w:cs="Times New Roman"/>
        <w:sz w:val="22"/>
        <w:szCs w:val="22"/>
      </w:rPr>
      <w:t>CAMS</w:t>
    </w:r>
    <w:r w:rsidRPr="001B7378">
      <w:rPr>
        <w:rFonts w:asciiTheme="minorHAnsi" w:hAnsiTheme="minorHAnsi" w:cs="Times New Roman"/>
        <w:sz w:val="22"/>
        <w:szCs w:val="22"/>
      </w:rPr>
      <w:t>101 2017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080"/>
        </w:tabs>
        <w:ind w:left="1080" w:hanging="360"/>
      </w:pPr>
      <w:rPr>
        <w:rFonts w:ascii="Symbol" w:hAnsi="Symbol" w:cs="Times New Roman"/>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8"/>
    <w:lvl w:ilvl="0">
      <w:start w:val="1"/>
      <w:numFmt w:val="bullet"/>
      <w:lvlText w:val=""/>
      <w:lvlJc w:val="left"/>
      <w:pPr>
        <w:tabs>
          <w:tab w:val="num" w:pos="360"/>
        </w:tabs>
        <w:ind w:left="360" w:hanging="360"/>
      </w:pPr>
      <w:rPr>
        <w:rFonts w:ascii="Symbol" w:hAnsi="Symbol" w:cs="Times New Roman"/>
        <w:color w:val="auto"/>
      </w:rPr>
    </w:lvl>
  </w:abstractNum>
  <w:abstractNum w:abstractNumId="7">
    <w:nsid w:val="00404764"/>
    <w:multiLevelType w:val="multilevel"/>
    <w:tmpl w:val="903021B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01E267F7"/>
    <w:multiLevelType w:val="hybridMultilevel"/>
    <w:tmpl w:val="853CDAF8"/>
    <w:name w:val="WW8Num4222"/>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029E243D"/>
    <w:multiLevelType w:val="hybridMultilevel"/>
    <w:tmpl w:val="C0A046D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3CE3163"/>
    <w:multiLevelType w:val="hybridMultilevel"/>
    <w:tmpl w:val="D92029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3F02FE8"/>
    <w:multiLevelType w:val="multilevel"/>
    <w:tmpl w:val="A51CADA0"/>
    <w:name w:val="WW8Num4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04015CB8"/>
    <w:multiLevelType w:val="hybridMultilevel"/>
    <w:tmpl w:val="9EE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700CF9"/>
    <w:multiLevelType w:val="hybridMultilevel"/>
    <w:tmpl w:val="8BBE5C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119F2E73"/>
    <w:multiLevelType w:val="hybridMultilevel"/>
    <w:tmpl w:val="5FEE84C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8E6E3A"/>
    <w:multiLevelType w:val="hybridMultilevel"/>
    <w:tmpl w:val="AE2AFC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17444975"/>
    <w:multiLevelType w:val="hybridMultilevel"/>
    <w:tmpl w:val="79705C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D3D70B5"/>
    <w:multiLevelType w:val="hybridMultilevel"/>
    <w:tmpl w:val="40EC1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C94BD8"/>
    <w:multiLevelType w:val="hybridMultilevel"/>
    <w:tmpl w:val="67A8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C60CBD"/>
    <w:multiLevelType w:val="hybridMultilevel"/>
    <w:tmpl w:val="50BCD70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40226D4"/>
    <w:multiLevelType w:val="hybridMultilevel"/>
    <w:tmpl w:val="9434275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29457AE9"/>
    <w:multiLevelType w:val="multilevel"/>
    <w:tmpl w:val="25B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5C3FB1"/>
    <w:multiLevelType w:val="hybridMultilevel"/>
    <w:tmpl w:val="6802A5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32BC23E2"/>
    <w:multiLevelType w:val="multilevel"/>
    <w:tmpl w:val="958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6768B"/>
    <w:multiLevelType w:val="hybridMultilevel"/>
    <w:tmpl w:val="1C9287F8"/>
    <w:lvl w:ilvl="0" w:tplc="9CA04DEE">
      <w:start w:val="1"/>
      <w:numFmt w:val="bullet"/>
      <w:lvlText w:val="•"/>
      <w:lvlJc w:val="left"/>
      <w:pPr>
        <w:tabs>
          <w:tab w:val="num" w:pos="720"/>
        </w:tabs>
        <w:ind w:left="720" w:hanging="360"/>
      </w:pPr>
      <w:rPr>
        <w:rFonts w:ascii="Arial" w:hAnsi="Arial" w:hint="default"/>
      </w:rPr>
    </w:lvl>
    <w:lvl w:ilvl="1" w:tplc="F12843C2" w:tentative="1">
      <w:start w:val="1"/>
      <w:numFmt w:val="bullet"/>
      <w:lvlText w:val="•"/>
      <w:lvlJc w:val="left"/>
      <w:pPr>
        <w:tabs>
          <w:tab w:val="num" w:pos="1440"/>
        </w:tabs>
        <w:ind w:left="1440" w:hanging="360"/>
      </w:pPr>
      <w:rPr>
        <w:rFonts w:ascii="Arial" w:hAnsi="Arial" w:hint="default"/>
      </w:rPr>
    </w:lvl>
    <w:lvl w:ilvl="2" w:tplc="CA22FB76" w:tentative="1">
      <w:start w:val="1"/>
      <w:numFmt w:val="bullet"/>
      <w:lvlText w:val="•"/>
      <w:lvlJc w:val="left"/>
      <w:pPr>
        <w:tabs>
          <w:tab w:val="num" w:pos="2160"/>
        </w:tabs>
        <w:ind w:left="2160" w:hanging="360"/>
      </w:pPr>
      <w:rPr>
        <w:rFonts w:ascii="Arial" w:hAnsi="Arial" w:hint="default"/>
      </w:rPr>
    </w:lvl>
    <w:lvl w:ilvl="3" w:tplc="8196FFF6" w:tentative="1">
      <w:start w:val="1"/>
      <w:numFmt w:val="bullet"/>
      <w:lvlText w:val="•"/>
      <w:lvlJc w:val="left"/>
      <w:pPr>
        <w:tabs>
          <w:tab w:val="num" w:pos="2880"/>
        </w:tabs>
        <w:ind w:left="2880" w:hanging="360"/>
      </w:pPr>
      <w:rPr>
        <w:rFonts w:ascii="Arial" w:hAnsi="Arial" w:hint="default"/>
      </w:rPr>
    </w:lvl>
    <w:lvl w:ilvl="4" w:tplc="1E0AD078" w:tentative="1">
      <w:start w:val="1"/>
      <w:numFmt w:val="bullet"/>
      <w:lvlText w:val="•"/>
      <w:lvlJc w:val="left"/>
      <w:pPr>
        <w:tabs>
          <w:tab w:val="num" w:pos="3600"/>
        </w:tabs>
        <w:ind w:left="3600" w:hanging="360"/>
      </w:pPr>
      <w:rPr>
        <w:rFonts w:ascii="Arial" w:hAnsi="Arial" w:hint="default"/>
      </w:rPr>
    </w:lvl>
    <w:lvl w:ilvl="5" w:tplc="4A5E8054" w:tentative="1">
      <w:start w:val="1"/>
      <w:numFmt w:val="bullet"/>
      <w:lvlText w:val="•"/>
      <w:lvlJc w:val="left"/>
      <w:pPr>
        <w:tabs>
          <w:tab w:val="num" w:pos="4320"/>
        </w:tabs>
        <w:ind w:left="4320" w:hanging="360"/>
      </w:pPr>
      <w:rPr>
        <w:rFonts w:ascii="Arial" w:hAnsi="Arial" w:hint="default"/>
      </w:rPr>
    </w:lvl>
    <w:lvl w:ilvl="6" w:tplc="8C3E8C8C" w:tentative="1">
      <w:start w:val="1"/>
      <w:numFmt w:val="bullet"/>
      <w:lvlText w:val="•"/>
      <w:lvlJc w:val="left"/>
      <w:pPr>
        <w:tabs>
          <w:tab w:val="num" w:pos="5040"/>
        </w:tabs>
        <w:ind w:left="5040" w:hanging="360"/>
      </w:pPr>
      <w:rPr>
        <w:rFonts w:ascii="Arial" w:hAnsi="Arial" w:hint="default"/>
      </w:rPr>
    </w:lvl>
    <w:lvl w:ilvl="7" w:tplc="78A86936" w:tentative="1">
      <w:start w:val="1"/>
      <w:numFmt w:val="bullet"/>
      <w:lvlText w:val="•"/>
      <w:lvlJc w:val="left"/>
      <w:pPr>
        <w:tabs>
          <w:tab w:val="num" w:pos="5760"/>
        </w:tabs>
        <w:ind w:left="5760" w:hanging="360"/>
      </w:pPr>
      <w:rPr>
        <w:rFonts w:ascii="Arial" w:hAnsi="Arial" w:hint="default"/>
      </w:rPr>
    </w:lvl>
    <w:lvl w:ilvl="8" w:tplc="92A4167A" w:tentative="1">
      <w:start w:val="1"/>
      <w:numFmt w:val="bullet"/>
      <w:lvlText w:val="•"/>
      <w:lvlJc w:val="left"/>
      <w:pPr>
        <w:tabs>
          <w:tab w:val="num" w:pos="6480"/>
        </w:tabs>
        <w:ind w:left="6480" w:hanging="360"/>
      </w:pPr>
      <w:rPr>
        <w:rFonts w:ascii="Arial" w:hAnsi="Arial" w:hint="default"/>
      </w:rPr>
    </w:lvl>
  </w:abstractNum>
  <w:abstractNum w:abstractNumId="25">
    <w:nsid w:val="43252336"/>
    <w:multiLevelType w:val="hybridMultilevel"/>
    <w:tmpl w:val="FB4049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38742B6"/>
    <w:multiLevelType w:val="hybridMultilevel"/>
    <w:tmpl w:val="246CB1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44C4FB3"/>
    <w:multiLevelType w:val="multilevel"/>
    <w:tmpl w:val="8E78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6002EF"/>
    <w:multiLevelType w:val="hybridMultilevel"/>
    <w:tmpl w:val="F434FB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4ED9121C"/>
    <w:multiLevelType w:val="hybridMultilevel"/>
    <w:tmpl w:val="F9E2D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4959AB"/>
    <w:multiLevelType w:val="hybridMultilevel"/>
    <w:tmpl w:val="45F647B0"/>
    <w:lvl w:ilvl="0" w:tplc="7972AC0E">
      <w:start w:val="1"/>
      <w:numFmt w:val="bullet"/>
      <w:pStyle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04C2F36"/>
    <w:multiLevelType w:val="hybridMultilevel"/>
    <w:tmpl w:val="C852A55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10358"/>
    <w:multiLevelType w:val="multilevel"/>
    <w:tmpl w:val="EDD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CD694F"/>
    <w:multiLevelType w:val="hybridMultilevel"/>
    <w:tmpl w:val="AD8C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3D3877"/>
    <w:multiLevelType w:val="hybridMultilevel"/>
    <w:tmpl w:val="B01824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5A054C33"/>
    <w:multiLevelType w:val="hybridMultilevel"/>
    <w:tmpl w:val="065C7BB2"/>
    <w:name w:val="WW8Num422"/>
    <w:lvl w:ilvl="0" w:tplc="1C09000B">
      <w:start w:val="1"/>
      <w:numFmt w:val="bullet"/>
      <w:lvlText w:val=""/>
      <w:lvlJc w:val="left"/>
      <w:pPr>
        <w:ind w:left="709" w:hanging="360"/>
      </w:pPr>
      <w:rPr>
        <w:rFonts w:ascii="Wingdings" w:hAnsi="Wingdings" w:hint="default"/>
      </w:rPr>
    </w:lvl>
    <w:lvl w:ilvl="1" w:tplc="1C090003" w:tentative="1">
      <w:start w:val="1"/>
      <w:numFmt w:val="bullet"/>
      <w:lvlText w:val="o"/>
      <w:lvlJc w:val="left"/>
      <w:pPr>
        <w:ind w:left="1429" w:hanging="360"/>
      </w:pPr>
      <w:rPr>
        <w:rFonts w:ascii="Courier New" w:hAnsi="Courier New" w:cs="Courier New" w:hint="default"/>
      </w:rPr>
    </w:lvl>
    <w:lvl w:ilvl="2" w:tplc="1C090005" w:tentative="1">
      <w:start w:val="1"/>
      <w:numFmt w:val="bullet"/>
      <w:lvlText w:val=""/>
      <w:lvlJc w:val="left"/>
      <w:pPr>
        <w:ind w:left="2149" w:hanging="360"/>
      </w:pPr>
      <w:rPr>
        <w:rFonts w:ascii="Wingdings" w:hAnsi="Wingdings" w:hint="default"/>
      </w:rPr>
    </w:lvl>
    <w:lvl w:ilvl="3" w:tplc="1C090001" w:tentative="1">
      <w:start w:val="1"/>
      <w:numFmt w:val="bullet"/>
      <w:lvlText w:val=""/>
      <w:lvlJc w:val="left"/>
      <w:pPr>
        <w:ind w:left="2869" w:hanging="360"/>
      </w:pPr>
      <w:rPr>
        <w:rFonts w:ascii="Symbol" w:hAnsi="Symbol" w:hint="default"/>
      </w:rPr>
    </w:lvl>
    <w:lvl w:ilvl="4" w:tplc="1C090003" w:tentative="1">
      <w:start w:val="1"/>
      <w:numFmt w:val="bullet"/>
      <w:lvlText w:val="o"/>
      <w:lvlJc w:val="left"/>
      <w:pPr>
        <w:ind w:left="3589" w:hanging="360"/>
      </w:pPr>
      <w:rPr>
        <w:rFonts w:ascii="Courier New" w:hAnsi="Courier New" w:cs="Courier New" w:hint="default"/>
      </w:rPr>
    </w:lvl>
    <w:lvl w:ilvl="5" w:tplc="1C090005" w:tentative="1">
      <w:start w:val="1"/>
      <w:numFmt w:val="bullet"/>
      <w:lvlText w:val=""/>
      <w:lvlJc w:val="left"/>
      <w:pPr>
        <w:ind w:left="4309" w:hanging="360"/>
      </w:pPr>
      <w:rPr>
        <w:rFonts w:ascii="Wingdings" w:hAnsi="Wingdings" w:hint="default"/>
      </w:rPr>
    </w:lvl>
    <w:lvl w:ilvl="6" w:tplc="1C090001" w:tentative="1">
      <w:start w:val="1"/>
      <w:numFmt w:val="bullet"/>
      <w:lvlText w:val=""/>
      <w:lvlJc w:val="left"/>
      <w:pPr>
        <w:ind w:left="5029" w:hanging="360"/>
      </w:pPr>
      <w:rPr>
        <w:rFonts w:ascii="Symbol" w:hAnsi="Symbol" w:hint="default"/>
      </w:rPr>
    </w:lvl>
    <w:lvl w:ilvl="7" w:tplc="1C090003" w:tentative="1">
      <w:start w:val="1"/>
      <w:numFmt w:val="bullet"/>
      <w:lvlText w:val="o"/>
      <w:lvlJc w:val="left"/>
      <w:pPr>
        <w:ind w:left="5749" w:hanging="360"/>
      </w:pPr>
      <w:rPr>
        <w:rFonts w:ascii="Courier New" w:hAnsi="Courier New" w:cs="Courier New" w:hint="default"/>
      </w:rPr>
    </w:lvl>
    <w:lvl w:ilvl="8" w:tplc="1C090005" w:tentative="1">
      <w:start w:val="1"/>
      <w:numFmt w:val="bullet"/>
      <w:lvlText w:val=""/>
      <w:lvlJc w:val="left"/>
      <w:pPr>
        <w:ind w:left="6469" w:hanging="360"/>
      </w:pPr>
      <w:rPr>
        <w:rFonts w:ascii="Wingdings" w:hAnsi="Wingdings" w:hint="default"/>
      </w:rPr>
    </w:lvl>
  </w:abstractNum>
  <w:abstractNum w:abstractNumId="36">
    <w:nsid w:val="5A8568E1"/>
    <w:multiLevelType w:val="hybridMultilevel"/>
    <w:tmpl w:val="A334695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5F0D4795"/>
    <w:multiLevelType w:val="hybridMultilevel"/>
    <w:tmpl w:val="A37E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F5D5F"/>
    <w:multiLevelType w:val="multilevel"/>
    <w:tmpl w:val="ACF0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C34F63"/>
    <w:multiLevelType w:val="hybridMultilevel"/>
    <w:tmpl w:val="8498574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DA07252"/>
    <w:multiLevelType w:val="hybridMultilevel"/>
    <w:tmpl w:val="F9B65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2B30E5E"/>
    <w:multiLevelType w:val="hybridMultilevel"/>
    <w:tmpl w:val="DD8CFC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nsid w:val="78C73EE8"/>
    <w:multiLevelType w:val="multilevel"/>
    <w:tmpl w:val="1828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C11228"/>
    <w:multiLevelType w:val="hybridMultilevel"/>
    <w:tmpl w:val="1DFED986"/>
    <w:lvl w:ilvl="0" w:tplc="8346AE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9"/>
  </w:num>
  <w:num w:numId="4">
    <w:abstractNumId w:val="19"/>
  </w:num>
  <w:num w:numId="5">
    <w:abstractNumId w:val="8"/>
  </w:num>
  <w:num w:numId="6">
    <w:abstractNumId w:val="39"/>
  </w:num>
  <w:num w:numId="7">
    <w:abstractNumId w:val="20"/>
  </w:num>
  <w:num w:numId="8">
    <w:abstractNumId w:val="22"/>
  </w:num>
  <w:num w:numId="9">
    <w:abstractNumId w:val="15"/>
  </w:num>
  <w:num w:numId="10">
    <w:abstractNumId w:val="28"/>
  </w:num>
  <w:num w:numId="11">
    <w:abstractNumId w:val="16"/>
  </w:num>
  <w:num w:numId="12">
    <w:abstractNumId w:val="34"/>
  </w:num>
  <w:num w:numId="13">
    <w:abstractNumId w:val="13"/>
  </w:num>
  <w:num w:numId="14">
    <w:abstractNumId w:val="30"/>
  </w:num>
  <w:num w:numId="15">
    <w:abstractNumId w:val="24"/>
  </w:num>
  <w:num w:numId="16">
    <w:abstractNumId w:val="26"/>
  </w:num>
  <w:num w:numId="17">
    <w:abstractNumId w:val="41"/>
  </w:num>
  <w:num w:numId="18">
    <w:abstractNumId w:val="25"/>
  </w:num>
  <w:num w:numId="19">
    <w:abstractNumId w:val="12"/>
  </w:num>
  <w:num w:numId="20">
    <w:abstractNumId w:val="43"/>
  </w:num>
  <w:num w:numId="21">
    <w:abstractNumId w:val="33"/>
  </w:num>
  <w:num w:numId="22">
    <w:abstractNumId w:val="18"/>
  </w:num>
  <w:num w:numId="23">
    <w:abstractNumId w:val="42"/>
  </w:num>
  <w:num w:numId="24">
    <w:abstractNumId w:val="38"/>
  </w:num>
  <w:num w:numId="25">
    <w:abstractNumId w:val="23"/>
  </w:num>
  <w:num w:numId="26">
    <w:abstractNumId w:val="27"/>
  </w:num>
  <w:num w:numId="27">
    <w:abstractNumId w:val="21"/>
  </w:num>
  <w:num w:numId="28">
    <w:abstractNumId w:val="32"/>
  </w:num>
  <w:num w:numId="29">
    <w:abstractNumId w:val="36"/>
  </w:num>
  <w:num w:numId="30">
    <w:abstractNumId w:val="7"/>
  </w:num>
  <w:num w:numId="31">
    <w:abstractNumId w:val="17"/>
  </w:num>
  <w:num w:numId="32">
    <w:abstractNumId w:val="31"/>
  </w:num>
  <w:num w:numId="33">
    <w:abstractNumId w:val="29"/>
  </w:num>
  <w:num w:numId="34">
    <w:abstractNumId w:val="40"/>
  </w:num>
  <w:num w:numId="35">
    <w:abstractNumId w:val="10"/>
  </w:num>
  <w:num w:numId="36">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1D"/>
    <w:rsid w:val="000003AD"/>
    <w:rsid w:val="0003443E"/>
    <w:rsid w:val="00057715"/>
    <w:rsid w:val="0006457F"/>
    <w:rsid w:val="0006526E"/>
    <w:rsid w:val="00067758"/>
    <w:rsid w:val="000916A5"/>
    <w:rsid w:val="0009605E"/>
    <w:rsid w:val="000A2B9A"/>
    <w:rsid w:val="000B1D4C"/>
    <w:rsid w:val="000B5D7A"/>
    <w:rsid w:val="000E5ACE"/>
    <w:rsid w:val="000F039D"/>
    <w:rsid w:val="00105D39"/>
    <w:rsid w:val="00120C28"/>
    <w:rsid w:val="00122FAE"/>
    <w:rsid w:val="00134598"/>
    <w:rsid w:val="0013783E"/>
    <w:rsid w:val="00141A5E"/>
    <w:rsid w:val="00152DFA"/>
    <w:rsid w:val="00164E66"/>
    <w:rsid w:val="001719C4"/>
    <w:rsid w:val="00177FFC"/>
    <w:rsid w:val="00181F3E"/>
    <w:rsid w:val="0019268F"/>
    <w:rsid w:val="00196DEC"/>
    <w:rsid w:val="001B23CE"/>
    <w:rsid w:val="001B7378"/>
    <w:rsid w:val="001C599F"/>
    <w:rsid w:val="001D0292"/>
    <w:rsid w:val="001D19C5"/>
    <w:rsid w:val="001D5B2B"/>
    <w:rsid w:val="001D7129"/>
    <w:rsid w:val="001E1D1A"/>
    <w:rsid w:val="001E3F0C"/>
    <w:rsid w:val="001F70DE"/>
    <w:rsid w:val="001F7CFE"/>
    <w:rsid w:val="002056D5"/>
    <w:rsid w:val="0022278B"/>
    <w:rsid w:val="0023343C"/>
    <w:rsid w:val="002473D6"/>
    <w:rsid w:val="00250405"/>
    <w:rsid w:val="00253F16"/>
    <w:rsid w:val="00260535"/>
    <w:rsid w:val="00265673"/>
    <w:rsid w:val="002959E3"/>
    <w:rsid w:val="002A1D60"/>
    <w:rsid w:val="002B23E6"/>
    <w:rsid w:val="002B2A61"/>
    <w:rsid w:val="002B7481"/>
    <w:rsid w:val="002E2709"/>
    <w:rsid w:val="002E471F"/>
    <w:rsid w:val="002F6703"/>
    <w:rsid w:val="00304E6C"/>
    <w:rsid w:val="003229EF"/>
    <w:rsid w:val="00337955"/>
    <w:rsid w:val="0034238B"/>
    <w:rsid w:val="00350A85"/>
    <w:rsid w:val="00354244"/>
    <w:rsid w:val="00373BB1"/>
    <w:rsid w:val="0038203B"/>
    <w:rsid w:val="00393D04"/>
    <w:rsid w:val="00396FC7"/>
    <w:rsid w:val="003B5386"/>
    <w:rsid w:val="003B5415"/>
    <w:rsid w:val="003C0DC2"/>
    <w:rsid w:val="003C7DA1"/>
    <w:rsid w:val="003D5CE5"/>
    <w:rsid w:val="003D6FB4"/>
    <w:rsid w:val="0041375F"/>
    <w:rsid w:val="0042608D"/>
    <w:rsid w:val="00427B8E"/>
    <w:rsid w:val="00431C17"/>
    <w:rsid w:val="00433F63"/>
    <w:rsid w:val="0044513F"/>
    <w:rsid w:val="004616A6"/>
    <w:rsid w:val="004643FF"/>
    <w:rsid w:val="004656AB"/>
    <w:rsid w:val="004733D9"/>
    <w:rsid w:val="004A0DF5"/>
    <w:rsid w:val="004B6006"/>
    <w:rsid w:val="004C3FE3"/>
    <w:rsid w:val="004C7F3C"/>
    <w:rsid w:val="004D46B1"/>
    <w:rsid w:val="004D514C"/>
    <w:rsid w:val="004E399F"/>
    <w:rsid w:val="00534DA7"/>
    <w:rsid w:val="00551878"/>
    <w:rsid w:val="00560D9F"/>
    <w:rsid w:val="00561E33"/>
    <w:rsid w:val="0057558A"/>
    <w:rsid w:val="00587E00"/>
    <w:rsid w:val="005968A2"/>
    <w:rsid w:val="005B6F55"/>
    <w:rsid w:val="005D738F"/>
    <w:rsid w:val="005F2EB5"/>
    <w:rsid w:val="00616B92"/>
    <w:rsid w:val="00617923"/>
    <w:rsid w:val="006215DA"/>
    <w:rsid w:val="0063019C"/>
    <w:rsid w:val="006302EC"/>
    <w:rsid w:val="006314F6"/>
    <w:rsid w:val="00647B0D"/>
    <w:rsid w:val="0065259F"/>
    <w:rsid w:val="00662545"/>
    <w:rsid w:val="00665DA0"/>
    <w:rsid w:val="0066607C"/>
    <w:rsid w:val="00676A86"/>
    <w:rsid w:val="006943D5"/>
    <w:rsid w:val="00696EEB"/>
    <w:rsid w:val="006A4CA4"/>
    <w:rsid w:val="006A642C"/>
    <w:rsid w:val="006B7EAF"/>
    <w:rsid w:val="006D1810"/>
    <w:rsid w:val="006D6A5C"/>
    <w:rsid w:val="006F3A6F"/>
    <w:rsid w:val="006F6B49"/>
    <w:rsid w:val="00702C87"/>
    <w:rsid w:val="00713B09"/>
    <w:rsid w:val="00751574"/>
    <w:rsid w:val="007649E1"/>
    <w:rsid w:val="00767C3E"/>
    <w:rsid w:val="007763D2"/>
    <w:rsid w:val="00787CB6"/>
    <w:rsid w:val="007959E7"/>
    <w:rsid w:val="007B34FB"/>
    <w:rsid w:val="007F2365"/>
    <w:rsid w:val="007F599A"/>
    <w:rsid w:val="00801B35"/>
    <w:rsid w:val="00815555"/>
    <w:rsid w:val="0083725B"/>
    <w:rsid w:val="008404E0"/>
    <w:rsid w:val="008437A9"/>
    <w:rsid w:val="00856DDD"/>
    <w:rsid w:val="00867016"/>
    <w:rsid w:val="008873FA"/>
    <w:rsid w:val="008A2D0A"/>
    <w:rsid w:val="008A7641"/>
    <w:rsid w:val="008C3BE2"/>
    <w:rsid w:val="008D4287"/>
    <w:rsid w:val="009050DA"/>
    <w:rsid w:val="009137B1"/>
    <w:rsid w:val="0091460A"/>
    <w:rsid w:val="00922261"/>
    <w:rsid w:val="009317E6"/>
    <w:rsid w:val="009424F3"/>
    <w:rsid w:val="009519A6"/>
    <w:rsid w:val="009519E8"/>
    <w:rsid w:val="00970910"/>
    <w:rsid w:val="009732DC"/>
    <w:rsid w:val="00974DA6"/>
    <w:rsid w:val="00980F34"/>
    <w:rsid w:val="009836CC"/>
    <w:rsid w:val="009A0BFE"/>
    <w:rsid w:val="009A3B25"/>
    <w:rsid w:val="009C4367"/>
    <w:rsid w:val="009D11CF"/>
    <w:rsid w:val="009D17FB"/>
    <w:rsid w:val="009D1E53"/>
    <w:rsid w:val="009D387E"/>
    <w:rsid w:val="009E1CC7"/>
    <w:rsid w:val="00A01BF0"/>
    <w:rsid w:val="00A02C83"/>
    <w:rsid w:val="00A04FF6"/>
    <w:rsid w:val="00A15A8E"/>
    <w:rsid w:val="00A15BF2"/>
    <w:rsid w:val="00A204D7"/>
    <w:rsid w:val="00A23E03"/>
    <w:rsid w:val="00A371FB"/>
    <w:rsid w:val="00A45FBC"/>
    <w:rsid w:val="00A50ACE"/>
    <w:rsid w:val="00A513B9"/>
    <w:rsid w:val="00A63B2B"/>
    <w:rsid w:val="00A65130"/>
    <w:rsid w:val="00A70CAA"/>
    <w:rsid w:val="00AB05DC"/>
    <w:rsid w:val="00AC0391"/>
    <w:rsid w:val="00AC0FF2"/>
    <w:rsid w:val="00AC7D56"/>
    <w:rsid w:val="00AD16A5"/>
    <w:rsid w:val="00AF12A9"/>
    <w:rsid w:val="00B01A16"/>
    <w:rsid w:val="00B437A4"/>
    <w:rsid w:val="00B468F9"/>
    <w:rsid w:val="00B5461B"/>
    <w:rsid w:val="00B616C5"/>
    <w:rsid w:val="00B626E4"/>
    <w:rsid w:val="00B75D94"/>
    <w:rsid w:val="00B80895"/>
    <w:rsid w:val="00B93413"/>
    <w:rsid w:val="00BA4041"/>
    <w:rsid w:val="00BB2B71"/>
    <w:rsid w:val="00BC4689"/>
    <w:rsid w:val="00BC60E0"/>
    <w:rsid w:val="00BD6FAD"/>
    <w:rsid w:val="00BE3487"/>
    <w:rsid w:val="00BE7E61"/>
    <w:rsid w:val="00BF373F"/>
    <w:rsid w:val="00BF6948"/>
    <w:rsid w:val="00BF6F9A"/>
    <w:rsid w:val="00C024D5"/>
    <w:rsid w:val="00C14435"/>
    <w:rsid w:val="00C319BF"/>
    <w:rsid w:val="00C46A02"/>
    <w:rsid w:val="00C47351"/>
    <w:rsid w:val="00C6382D"/>
    <w:rsid w:val="00C84200"/>
    <w:rsid w:val="00CA110F"/>
    <w:rsid w:val="00CA26FC"/>
    <w:rsid w:val="00CA2DAE"/>
    <w:rsid w:val="00CD460D"/>
    <w:rsid w:val="00CE19A2"/>
    <w:rsid w:val="00CE43B5"/>
    <w:rsid w:val="00D01284"/>
    <w:rsid w:val="00D231CD"/>
    <w:rsid w:val="00D24659"/>
    <w:rsid w:val="00D32DA8"/>
    <w:rsid w:val="00D449C1"/>
    <w:rsid w:val="00D44D1E"/>
    <w:rsid w:val="00D63484"/>
    <w:rsid w:val="00D674AE"/>
    <w:rsid w:val="00D77897"/>
    <w:rsid w:val="00D94B8C"/>
    <w:rsid w:val="00DA1884"/>
    <w:rsid w:val="00DA2E6F"/>
    <w:rsid w:val="00DA3B7C"/>
    <w:rsid w:val="00DA779C"/>
    <w:rsid w:val="00DC2EBC"/>
    <w:rsid w:val="00DD4A10"/>
    <w:rsid w:val="00DD6094"/>
    <w:rsid w:val="00DD67E9"/>
    <w:rsid w:val="00DE501D"/>
    <w:rsid w:val="00DF004B"/>
    <w:rsid w:val="00DF6F93"/>
    <w:rsid w:val="00E03520"/>
    <w:rsid w:val="00E06E76"/>
    <w:rsid w:val="00E15C07"/>
    <w:rsid w:val="00E25D33"/>
    <w:rsid w:val="00E268E7"/>
    <w:rsid w:val="00E6686A"/>
    <w:rsid w:val="00E74BE0"/>
    <w:rsid w:val="00EA35CE"/>
    <w:rsid w:val="00EB6A5A"/>
    <w:rsid w:val="00EC0437"/>
    <w:rsid w:val="00EC17B4"/>
    <w:rsid w:val="00EC17CD"/>
    <w:rsid w:val="00EC7A18"/>
    <w:rsid w:val="00EE10A0"/>
    <w:rsid w:val="00EF13B2"/>
    <w:rsid w:val="00F03797"/>
    <w:rsid w:val="00F32A0F"/>
    <w:rsid w:val="00F40838"/>
    <w:rsid w:val="00F53527"/>
    <w:rsid w:val="00F558B2"/>
    <w:rsid w:val="00F56588"/>
    <w:rsid w:val="00F612C3"/>
    <w:rsid w:val="00F62FC9"/>
    <w:rsid w:val="00F63E8A"/>
    <w:rsid w:val="00F74C23"/>
    <w:rsid w:val="00F74F38"/>
    <w:rsid w:val="00F82831"/>
    <w:rsid w:val="00F90777"/>
    <w:rsid w:val="00FA1CE9"/>
    <w:rsid w:val="00FA568E"/>
    <w:rsid w:val="00FD4299"/>
    <w:rsid w:val="00FF02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43C"/>
    <w:pPr>
      <w:suppressAutoHyphens/>
    </w:pPr>
    <w:rPr>
      <w:sz w:val="24"/>
      <w:szCs w:val="24"/>
      <w:lang w:val="en-US" w:eastAsia="ar-SA"/>
    </w:rPr>
  </w:style>
  <w:style w:type="paragraph" w:styleId="Heading1">
    <w:name w:val="heading 1"/>
    <w:basedOn w:val="Normal"/>
    <w:next w:val="Normal"/>
    <w:qFormat/>
    <w:rsid w:val="0023343C"/>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rsid w:val="0023343C"/>
    <w:pPr>
      <w:keepNext/>
      <w:tabs>
        <w:tab w:val="num" w:pos="0"/>
        <w:tab w:val="left" w:pos="342"/>
      </w:tabs>
      <w:jc w:val="both"/>
      <w:outlineLvl w:val="1"/>
    </w:pPr>
    <w:rPr>
      <w:b/>
      <w:bCs/>
      <w:sz w:val="20"/>
      <w:szCs w:val="20"/>
    </w:rPr>
  </w:style>
  <w:style w:type="paragraph" w:styleId="Heading3">
    <w:name w:val="heading 3"/>
    <w:basedOn w:val="Normal"/>
    <w:next w:val="Normal"/>
    <w:qFormat/>
    <w:rsid w:val="0023343C"/>
    <w:pPr>
      <w:keepNext/>
      <w:tabs>
        <w:tab w:val="num" w:pos="0"/>
      </w:tabs>
      <w:jc w:val="both"/>
      <w:outlineLvl w:val="2"/>
    </w:pPr>
    <w:rPr>
      <w:rFonts w:cs="Tahoma"/>
      <w:b/>
      <w:bCs/>
    </w:rPr>
  </w:style>
  <w:style w:type="paragraph" w:styleId="Heading4">
    <w:name w:val="heading 4"/>
    <w:basedOn w:val="Normal"/>
    <w:next w:val="Normal"/>
    <w:qFormat/>
    <w:rsid w:val="0023343C"/>
    <w:pPr>
      <w:keepNext/>
      <w:tabs>
        <w:tab w:val="num" w:pos="0"/>
      </w:tabs>
      <w:jc w:val="center"/>
      <w:outlineLvl w:val="3"/>
    </w:pPr>
    <w:rPr>
      <w:b/>
      <w:bCs/>
      <w:sz w:val="20"/>
      <w:szCs w:val="20"/>
    </w:rPr>
  </w:style>
  <w:style w:type="paragraph" w:styleId="Heading5">
    <w:name w:val="heading 5"/>
    <w:basedOn w:val="Normal"/>
    <w:next w:val="Normal"/>
    <w:qFormat/>
    <w:rsid w:val="0023343C"/>
    <w:pPr>
      <w:keepNext/>
      <w:numPr>
        <w:ilvl w:val="4"/>
        <w:numId w:val="1"/>
      </w:numPr>
      <w:outlineLvl w:val="4"/>
    </w:pPr>
    <w:rPr>
      <w:rFonts w:ascii="Arial" w:hAnsi="Arial" w:cs="Arial"/>
      <w:b/>
      <w:bCs/>
      <w:sz w:val="32"/>
      <w:szCs w:val="32"/>
    </w:rPr>
  </w:style>
  <w:style w:type="paragraph" w:styleId="Heading6">
    <w:name w:val="heading 6"/>
    <w:basedOn w:val="Normal"/>
    <w:next w:val="Normal"/>
    <w:qFormat/>
    <w:rsid w:val="0023343C"/>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rsid w:val="0023343C"/>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rsid w:val="0023343C"/>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rsid w:val="0023343C"/>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3343C"/>
    <w:rPr>
      <w:rFonts w:ascii="Symbol" w:hAnsi="Symbol"/>
    </w:rPr>
  </w:style>
  <w:style w:type="character" w:customStyle="1" w:styleId="WW8Num3z0">
    <w:name w:val="WW8Num3z0"/>
    <w:rsid w:val="0023343C"/>
    <w:rPr>
      <w:rFonts w:ascii="SerpentineDBol" w:eastAsia="Times New Roman" w:hAnsi="SerpentineDBol" w:cs="Times New Roman"/>
    </w:rPr>
  </w:style>
  <w:style w:type="character" w:customStyle="1" w:styleId="WW8Num4z0">
    <w:name w:val="WW8Num4z0"/>
    <w:rsid w:val="0023343C"/>
    <w:rPr>
      <w:rFonts w:ascii="Wingdings" w:hAnsi="Wingdings" w:cs="Wingdings"/>
    </w:rPr>
  </w:style>
  <w:style w:type="character" w:customStyle="1" w:styleId="WW8Num5z0">
    <w:name w:val="WW8Num5z0"/>
    <w:rsid w:val="0023343C"/>
    <w:rPr>
      <w:rFonts w:ascii="Symbol" w:hAnsi="Symbol"/>
    </w:rPr>
  </w:style>
  <w:style w:type="character" w:customStyle="1" w:styleId="WW8Num5z2">
    <w:name w:val="WW8Num5z2"/>
    <w:rsid w:val="0023343C"/>
    <w:rPr>
      <w:rFonts w:ascii="Wingdings" w:hAnsi="Wingdings"/>
    </w:rPr>
  </w:style>
  <w:style w:type="character" w:customStyle="1" w:styleId="WW8Num5z4">
    <w:name w:val="WW8Num5z4"/>
    <w:rsid w:val="0023343C"/>
    <w:rPr>
      <w:rFonts w:ascii="Courier New" w:hAnsi="Courier New"/>
    </w:rPr>
  </w:style>
  <w:style w:type="character" w:customStyle="1" w:styleId="WW8Num6z0">
    <w:name w:val="WW8Num6z0"/>
    <w:rsid w:val="0023343C"/>
    <w:rPr>
      <w:rFonts w:ascii="Symbol" w:hAnsi="Symbol"/>
    </w:rPr>
  </w:style>
  <w:style w:type="character" w:customStyle="1" w:styleId="WW8Num7z0">
    <w:name w:val="WW8Num7z0"/>
    <w:rsid w:val="0023343C"/>
    <w:rPr>
      <w:rFonts w:ascii="Symbol" w:hAnsi="Symbol"/>
    </w:rPr>
  </w:style>
  <w:style w:type="character" w:customStyle="1" w:styleId="WW8Num8z0">
    <w:name w:val="WW8Num8z0"/>
    <w:rsid w:val="0023343C"/>
    <w:rPr>
      <w:rFonts w:ascii="Symbol" w:hAnsi="Symbol" w:cs="Times New Roman"/>
      <w:color w:val="auto"/>
    </w:rPr>
  </w:style>
  <w:style w:type="character" w:customStyle="1" w:styleId="Absatz-Standardschriftart">
    <w:name w:val="Absatz-Standardschriftart"/>
    <w:rsid w:val="0023343C"/>
  </w:style>
  <w:style w:type="character" w:customStyle="1" w:styleId="WW8Num1z0">
    <w:name w:val="WW8Num1z0"/>
    <w:rsid w:val="0023343C"/>
    <w:rPr>
      <w:rFonts w:ascii="Symbol" w:hAnsi="Symbol"/>
    </w:rPr>
  </w:style>
  <w:style w:type="character" w:customStyle="1" w:styleId="WW8Num2z2">
    <w:name w:val="WW8Num2z2"/>
    <w:rsid w:val="0023343C"/>
    <w:rPr>
      <w:rFonts w:ascii="Wingdings" w:hAnsi="Wingdings"/>
    </w:rPr>
  </w:style>
  <w:style w:type="character" w:customStyle="1" w:styleId="WW8Num2z4">
    <w:name w:val="WW8Num2z4"/>
    <w:rsid w:val="0023343C"/>
    <w:rPr>
      <w:rFonts w:ascii="Courier New" w:hAnsi="Courier New"/>
    </w:rPr>
  </w:style>
  <w:style w:type="character" w:customStyle="1" w:styleId="WW8Num3z1">
    <w:name w:val="WW8Num3z1"/>
    <w:rsid w:val="0023343C"/>
    <w:rPr>
      <w:rFonts w:ascii="Courier New" w:hAnsi="Courier New" w:cs="Courier New"/>
    </w:rPr>
  </w:style>
  <w:style w:type="character" w:customStyle="1" w:styleId="WW8Num3z2">
    <w:name w:val="WW8Num3z2"/>
    <w:rsid w:val="0023343C"/>
    <w:rPr>
      <w:rFonts w:ascii="Wingdings" w:hAnsi="Wingdings"/>
    </w:rPr>
  </w:style>
  <w:style w:type="character" w:customStyle="1" w:styleId="WW8Num3z3">
    <w:name w:val="WW8Num3z3"/>
    <w:rsid w:val="0023343C"/>
    <w:rPr>
      <w:rFonts w:ascii="Symbol" w:hAnsi="Symbol"/>
    </w:rPr>
  </w:style>
  <w:style w:type="character" w:customStyle="1" w:styleId="WW8Num4z1">
    <w:name w:val="WW8Num4z1"/>
    <w:rsid w:val="0023343C"/>
    <w:rPr>
      <w:rFonts w:ascii="Courier New" w:hAnsi="Courier New" w:cs="Courier New"/>
    </w:rPr>
  </w:style>
  <w:style w:type="character" w:customStyle="1" w:styleId="WW8Num4z3">
    <w:name w:val="WW8Num4z3"/>
    <w:rsid w:val="0023343C"/>
    <w:rPr>
      <w:rFonts w:ascii="Symbol" w:hAnsi="Symbol" w:cs="Symbol"/>
    </w:rPr>
  </w:style>
  <w:style w:type="character" w:customStyle="1" w:styleId="WW8Num5z1">
    <w:name w:val="WW8Num5z1"/>
    <w:rsid w:val="0023343C"/>
    <w:rPr>
      <w:rFonts w:ascii="Courier New" w:hAnsi="Courier New" w:cs="Courier New"/>
    </w:rPr>
  </w:style>
  <w:style w:type="character" w:customStyle="1" w:styleId="WW8Num6z2">
    <w:name w:val="WW8Num6z2"/>
    <w:rsid w:val="0023343C"/>
    <w:rPr>
      <w:rFonts w:ascii="Wingdings" w:hAnsi="Wingdings"/>
    </w:rPr>
  </w:style>
  <w:style w:type="character" w:customStyle="1" w:styleId="WW8Num6z4">
    <w:name w:val="WW8Num6z4"/>
    <w:rsid w:val="0023343C"/>
    <w:rPr>
      <w:rFonts w:ascii="Courier New" w:hAnsi="Courier New"/>
    </w:rPr>
  </w:style>
  <w:style w:type="character" w:customStyle="1" w:styleId="WW8Num7z1">
    <w:name w:val="WW8Num7z1"/>
    <w:rsid w:val="0023343C"/>
    <w:rPr>
      <w:rFonts w:ascii="Courier New" w:hAnsi="Courier New"/>
    </w:rPr>
  </w:style>
  <w:style w:type="character" w:customStyle="1" w:styleId="WW8Num7z2">
    <w:name w:val="WW8Num7z2"/>
    <w:rsid w:val="0023343C"/>
    <w:rPr>
      <w:rFonts w:ascii="Wingdings" w:hAnsi="Wingdings"/>
    </w:rPr>
  </w:style>
  <w:style w:type="character" w:customStyle="1" w:styleId="WW8Num9z0">
    <w:name w:val="WW8Num9z0"/>
    <w:rsid w:val="0023343C"/>
    <w:rPr>
      <w:rFonts w:ascii="Symbol" w:hAnsi="Symbol"/>
    </w:rPr>
  </w:style>
  <w:style w:type="character" w:customStyle="1" w:styleId="WW8Num9z1">
    <w:name w:val="WW8Num9z1"/>
    <w:rsid w:val="0023343C"/>
    <w:rPr>
      <w:rFonts w:ascii="Courier New" w:hAnsi="Courier New" w:cs="Courier New"/>
    </w:rPr>
  </w:style>
  <w:style w:type="character" w:customStyle="1" w:styleId="WW8Num9z2">
    <w:name w:val="WW8Num9z2"/>
    <w:rsid w:val="0023343C"/>
    <w:rPr>
      <w:rFonts w:ascii="Wingdings" w:hAnsi="Wingdings"/>
    </w:rPr>
  </w:style>
  <w:style w:type="character" w:customStyle="1" w:styleId="WW8Num10z0">
    <w:name w:val="WW8Num10z0"/>
    <w:rsid w:val="0023343C"/>
    <w:rPr>
      <w:rFonts w:ascii="Symbol" w:hAnsi="Symbol" w:cs="Times New Roman"/>
      <w:color w:val="auto"/>
    </w:rPr>
  </w:style>
  <w:style w:type="character" w:customStyle="1" w:styleId="WW8Num10z1">
    <w:name w:val="WW8Num10z1"/>
    <w:rsid w:val="0023343C"/>
    <w:rPr>
      <w:rFonts w:ascii="Courier New" w:hAnsi="Courier New"/>
    </w:rPr>
  </w:style>
  <w:style w:type="character" w:customStyle="1" w:styleId="WW8Num10z2">
    <w:name w:val="WW8Num10z2"/>
    <w:rsid w:val="0023343C"/>
    <w:rPr>
      <w:rFonts w:ascii="Wingdings" w:hAnsi="Wingdings"/>
    </w:rPr>
  </w:style>
  <w:style w:type="character" w:customStyle="1" w:styleId="WW8Num10z3">
    <w:name w:val="WW8Num10z3"/>
    <w:rsid w:val="0023343C"/>
    <w:rPr>
      <w:rFonts w:ascii="Symbol" w:hAnsi="Symbol"/>
    </w:rPr>
  </w:style>
  <w:style w:type="character" w:styleId="PageNumber">
    <w:name w:val="page number"/>
    <w:basedOn w:val="DefaultParagraphFont"/>
    <w:rsid w:val="0023343C"/>
  </w:style>
  <w:style w:type="character" w:styleId="Hyperlink">
    <w:name w:val="Hyperlink"/>
    <w:rsid w:val="0023343C"/>
    <w:rPr>
      <w:color w:val="0000FF"/>
      <w:u w:val="single"/>
    </w:rPr>
  </w:style>
  <w:style w:type="character" w:customStyle="1" w:styleId="NumberingSymbols">
    <w:name w:val="Numbering Symbols"/>
    <w:rsid w:val="0023343C"/>
  </w:style>
  <w:style w:type="paragraph" w:customStyle="1" w:styleId="Heading">
    <w:name w:val="Heading"/>
    <w:basedOn w:val="Normal"/>
    <w:next w:val="BodyText"/>
    <w:rsid w:val="0023343C"/>
    <w:pPr>
      <w:keepNext/>
      <w:spacing w:before="240" w:after="120"/>
    </w:pPr>
    <w:rPr>
      <w:rFonts w:ascii="Arial" w:eastAsia="Lucida Sans Unicode" w:hAnsi="Arial" w:cs="Tahoma"/>
      <w:sz w:val="28"/>
      <w:szCs w:val="28"/>
    </w:rPr>
  </w:style>
  <w:style w:type="paragraph" w:styleId="BodyText">
    <w:name w:val="Body Text"/>
    <w:basedOn w:val="Normal"/>
    <w:rsid w:val="0023343C"/>
    <w:pPr>
      <w:widowControl w:val="0"/>
      <w:tabs>
        <w:tab w:val="left" w:pos="720"/>
        <w:tab w:val="left" w:pos="1008"/>
        <w:tab w:val="left" w:pos="1440"/>
        <w:tab w:val="right" w:pos="9216"/>
      </w:tabs>
      <w:jc w:val="both"/>
    </w:pPr>
    <w:rPr>
      <w:bCs/>
      <w:sz w:val="28"/>
      <w:szCs w:val="20"/>
    </w:rPr>
  </w:style>
  <w:style w:type="paragraph" w:styleId="List">
    <w:name w:val="List"/>
    <w:basedOn w:val="BodyText"/>
    <w:rsid w:val="0023343C"/>
    <w:rPr>
      <w:rFonts w:cs="Tahoma"/>
    </w:rPr>
  </w:style>
  <w:style w:type="paragraph" w:styleId="Caption">
    <w:name w:val="caption"/>
    <w:basedOn w:val="Normal"/>
    <w:qFormat/>
    <w:rsid w:val="0023343C"/>
    <w:pPr>
      <w:suppressLineNumbers/>
      <w:spacing w:before="120" w:after="120"/>
    </w:pPr>
    <w:rPr>
      <w:rFonts w:cs="Tahoma"/>
      <w:i/>
      <w:iCs/>
    </w:rPr>
  </w:style>
  <w:style w:type="paragraph" w:customStyle="1" w:styleId="Index">
    <w:name w:val="Index"/>
    <w:basedOn w:val="Normal"/>
    <w:rsid w:val="0023343C"/>
    <w:pPr>
      <w:suppressLineNumbers/>
    </w:pPr>
    <w:rPr>
      <w:rFonts w:cs="Tahoma"/>
    </w:rPr>
  </w:style>
  <w:style w:type="paragraph" w:styleId="Title">
    <w:name w:val="Title"/>
    <w:basedOn w:val="Normal"/>
    <w:next w:val="Subtitle"/>
    <w:link w:val="TitleChar"/>
    <w:qFormat/>
    <w:rsid w:val="0023343C"/>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rsid w:val="0023343C"/>
    <w:pPr>
      <w:widowControl w:val="0"/>
      <w:tabs>
        <w:tab w:val="left" w:pos="720"/>
        <w:tab w:val="left" w:pos="1008"/>
        <w:tab w:val="left" w:pos="1440"/>
        <w:tab w:val="right" w:pos="9216"/>
      </w:tabs>
      <w:jc w:val="both"/>
    </w:pPr>
    <w:rPr>
      <w:sz w:val="28"/>
      <w:szCs w:val="20"/>
    </w:rPr>
  </w:style>
  <w:style w:type="paragraph" w:styleId="BodyText2">
    <w:name w:val="Body Text 2"/>
    <w:basedOn w:val="Normal"/>
    <w:rsid w:val="0023343C"/>
    <w:pPr>
      <w:jc w:val="both"/>
    </w:pPr>
    <w:rPr>
      <w:b/>
      <w:caps/>
      <w:szCs w:val="20"/>
    </w:rPr>
  </w:style>
  <w:style w:type="paragraph" w:styleId="BodyText3">
    <w:name w:val="Body Text 3"/>
    <w:basedOn w:val="Normal"/>
    <w:rsid w:val="0023343C"/>
    <w:pPr>
      <w:widowControl w:val="0"/>
      <w:tabs>
        <w:tab w:val="left" w:pos="720"/>
        <w:tab w:val="left" w:pos="1008"/>
        <w:tab w:val="left" w:pos="1440"/>
        <w:tab w:val="right" w:pos="9216"/>
      </w:tabs>
      <w:jc w:val="both"/>
    </w:pPr>
    <w:rPr>
      <w:szCs w:val="20"/>
      <w:lang w:val="en-GB"/>
    </w:rPr>
  </w:style>
  <w:style w:type="paragraph" w:styleId="Header">
    <w:name w:val="header"/>
    <w:basedOn w:val="Normal"/>
    <w:link w:val="HeaderChar"/>
    <w:rsid w:val="0023343C"/>
    <w:pPr>
      <w:tabs>
        <w:tab w:val="center" w:pos="4153"/>
        <w:tab w:val="right" w:pos="8306"/>
      </w:tabs>
      <w:autoSpaceDE w:val="0"/>
    </w:pPr>
    <w:rPr>
      <w:rFonts w:ascii="Arial" w:hAnsi="Arial" w:cs="Arial"/>
      <w:lang w:val="en-GB"/>
    </w:rPr>
  </w:style>
  <w:style w:type="paragraph" w:styleId="BodyTextIndent">
    <w:name w:val="Body Text Indent"/>
    <w:basedOn w:val="Normal"/>
    <w:rsid w:val="0023343C"/>
    <w:pPr>
      <w:tabs>
        <w:tab w:val="left" w:pos="342"/>
      </w:tabs>
      <w:autoSpaceDE w:val="0"/>
      <w:ind w:left="342" w:hanging="342"/>
    </w:pPr>
    <w:rPr>
      <w:rFonts w:ascii="Arial" w:hAnsi="Arial" w:cs="Arial"/>
      <w:lang w:val="en-GB"/>
    </w:rPr>
  </w:style>
  <w:style w:type="paragraph" w:styleId="BodyTextIndent2">
    <w:name w:val="Body Text Indent 2"/>
    <w:basedOn w:val="Normal"/>
    <w:rsid w:val="0023343C"/>
    <w:pPr>
      <w:autoSpaceDE w:val="0"/>
      <w:ind w:left="342" w:hanging="342"/>
    </w:pPr>
    <w:rPr>
      <w:rFonts w:ascii="Arial" w:hAnsi="Arial" w:cs="Arial"/>
      <w:lang w:val="en-GB"/>
    </w:rPr>
  </w:style>
  <w:style w:type="paragraph" w:styleId="Footer">
    <w:name w:val="footer"/>
    <w:basedOn w:val="Normal"/>
    <w:link w:val="FooterChar"/>
    <w:rsid w:val="0023343C"/>
    <w:pPr>
      <w:tabs>
        <w:tab w:val="center" w:pos="4320"/>
        <w:tab w:val="right" w:pos="8640"/>
      </w:tabs>
    </w:pPr>
  </w:style>
  <w:style w:type="paragraph" w:styleId="BodyTextIndent3">
    <w:name w:val="Body Text Indent 3"/>
    <w:basedOn w:val="Normal"/>
    <w:rsid w:val="0023343C"/>
    <w:pPr>
      <w:tabs>
        <w:tab w:val="left" w:pos="342"/>
      </w:tabs>
      <w:ind w:left="342" w:hanging="342"/>
      <w:jc w:val="both"/>
    </w:pPr>
    <w:rPr>
      <w:sz w:val="20"/>
      <w:szCs w:val="20"/>
    </w:rPr>
  </w:style>
  <w:style w:type="paragraph" w:customStyle="1" w:styleId="xl24">
    <w:name w:val="xl24"/>
    <w:basedOn w:val="Normal"/>
    <w:rsid w:val="0023343C"/>
    <w:pPr>
      <w:spacing w:before="280" w:after="280"/>
    </w:pPr>
    <w:rPr>
      <w:b/>
      <w:bCs/>
    </w:rPr>
  </w:style>
  <w:style w:type="paragraph" w:customStyle="1" w:styleId="xl25">
    <w:name w:val="xl25"/>
    <w:basedOn w:val="Normal"/>
    <w:rsid w:val="0023343C"/>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rsid w:val="0023343C"/>
    <w:pPr>
      <w:pBdr>
        <w:right w:val="single" w:sz="4" w:space="0" w:color="000000"/>
      </w:pBdr>
      <w:spacing w:before="280" w:after="280"/>
    </w:pPr>
  </w:style>
  <w:style w:type="paragraph" w:customStyle="1" w:styleId="xl27">
    <w:name w:val="xl27"/>
    <w:basedOn w:val="Normal"/>
    <w:rsid w:val="0023343C"/>
    <w:pPr>
      <w:spacing w:before="280" w:after="280"/>
    </w:pPr>
  </w:style>
  <w:style w:type="paragraph" w:customStyle="1" w:styleId="xl28">
    <w:name w:val="xl28"/>
    <w:basedOn w:val="Normal"/>
    <w:rsid w:val="0023343C"/>
    <w:pPr>
      <w:spacing w:before="280" w:after="280"/>
    </w:pPr>
  </w:style>
  <w:style w:type="paragraph" w:customStyle="1" w:styleId="xl29">
    <w:name w:val="xl29"/>
    <w:basedOn w:val="Normal"/>
    <w:rsid w:val="0023343C"/>
    <w:pPr>
      <w:pBdr>
        <w:right w:val="single" w:sz="4" w:space="0" w:color="000000"/>
      </w:pBdr>
      <w:spacing w:before="280" w:after="280"/>
    </w:pPr>
  </w:style>
  <w:style w:type="paragraph" w:customStyle="1" w:styleId="xl31">
    <w:name w:val="xl31"/>
    <w:basedOn w:val="Normal"/>
    <w:rsid w:val="0023343C"/>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rsid w:val="0023343C"/>
    <w:pPr>
      <w:pBdr>
        <w:top w:val="single" w:sz="8" w:space="0" w:color="000000"/>
        <w:right w:val="single" w:sz="4" w:space="0" w:color="000000"/>
      </w:pBdr>
      <w:spacing w:before="280" w:after="280"/>
    </w:pPr>
  </w:style>
  <w:style w:type="paragraph" w:customStyle="1" w:styleId="xl33">
    <w:name w:val="xl33"/>
    <w:basedOn w:val="Normal"/>
    <w:rsid w:val="0023343C"/>
    <w:pPr>
      <w:pBdr>
        <w:top w:val="single" w:sz="8" w:space="0" w:color="000000"/>
        <w:right w:val="single" w:sz="4" w:space="0" w:color="000000"/>
      </w:pBdr>
      <w:spacing w:before="280" w:after="280"/>
    </w:pPr>
  </w:style>
  <w:style w:type="paragraph" w:customStyle="1" w:styleId="xl34">
    <w:name w:val="xl34"/>
    <w:basedOn w:val="Normal"/>
    <w:rsid w:val="0023343C"/>
    <w:pPr>
      <w:pBdr>
        <w:top w:val="single" w:sz="8" w:space="0" w:color="000000"/>
        <w:right w:val="single" w:sz="8" w:space="0" w:color="000000"/>
      </w:pBdr>
      <w:spacing w:before="280" w:after="280"/>
    </w:pPr>
  </w:style>
  <w:style w:type="paragraph" w:customStyle="1" w:styleId="xl35">
    <w:name w:val="xl35"/>
    <w:basedOn w:val="Normal"/>
    <w:rsid w:val="0023343C"/>
    <w:pPr>
      <w:pBdr>
        <w:left w:val="single" w:sz="8" w:space="0" w:color="000000"/>
        <w:right w:val="single" w:sz="4" w:space="0" w:color="000000"/>
      </w:pBdr>
      <w:spacing w:before="280" w:after="280"/>
      <w:jc w:val="center"/>
    </w:pPr>
  </w:style>
  <w:style w:type="paragraph" w:customStyle="1" w:styleId="xl36">
    <w:name w:val="xl36"/>
    <w:basedOn w:val="Normal"/>
    <w:rsid w:val="0023343C"/>
    <w:pPr>
      <w:pBdr>
        <w:right w:val="single" w:sz="8" w:space="0" w:color="000000"/>
      </w:pBdr>
      <w:spacing w:before="280" w:after="280"/>
    </w:pPr>
  </w:style>
  <w:style w:type="paragraph" w:customStyle="1" w:styleId="xl37">
    <w:name w:val="xl37"/>
    <w:basedOn w:val="Normal"/>
    <w:rsid w:val="0023343C"/>
    <w:pPr>
      <w:pBdr>
        <w:right w:val="single" w:sz="4" w:space="0" w:color="000000"/>
      </w:pBdr>
      <w:spacing w:before="280" w:after="280"/>
    </w:pPr>
  </w:style>
  <w:style w:type="paragraph" w:customStyle="1" w:styleId="xl38">
    <w:name w:val="xl38"/>
    <w:basedOn w:val="Normal"/>
    <w:rsid w:val="0023343C"/>
    <w:pPr>
      <w:pBdr>
        <w:bottom w:val="single" w:sz="8" w:space="0" w:color="000000"/>
        <w:right w:val="single" w:sz="4" w:space="0" w:color="000000"/>
      </w:pBdr>
      <w:spacing w:before="280" w:after="280"/>
    </w:pPr>
  </w:style>
  <w:style w:type="paragraph" w:customStyle="1" w:styleId="xl39">
    <w:name w:val="xl39"/>
    <w:basedOn w:val="Normal"/>
    <w:rsid w:val="0023343C"/>
    <w:pPr>
      <w:pBdr>
        <w:left w:val="single" w:sz="4" w:space="0" w:color="000000"/>
        <w:right w:val="single" w:sz="4" w:space="0" w:color="000000"/>
      </w:pBdr>
      <w:spacing w:before="280" w:after="280"/>
    </w:pPr>
  </w:style>
  <w:style w:type="paragraph" w:customStyle="1" w:styleId="xl40">
    <w:name w:val="xl40"/>
    <w:basedOn w:val="Normal"/>
    <w:rsid w:val="0023343C"/>
    <w:pPr>
      <w:pBdr>
        <w:left w:val="single" w:sz="4" w:space="0" w:color="000000"/>
        <w:bottom w:val="single" w:sz="8" w:space="0" w:color="000000"/>
        <w:right w:val="single" w:sz="4" w:space="0" w:color="000000"/>
      </w:pBdr>
      <w:spacing w:before="280" w:after="280"/>
    </w:pPr>
  </w:style>
  <w:style w:type="paragraph" w:customStyle="1" w:styleId="xl41">
    <w:name w:val="xl41"/>
    <w:basedOn w:val="Normal"/>
    <w:rsid w:val="0023343C"/>
    <w:pPr>
      <w:pBdr>
        <w:right w:val="single" w:sz="8" w:space="0" w:color="000000"/>
      </w:pBdr>
      <w:shd w:val="clear" w:color="auto" w:fill="DFDFDF"/>
      <w:spacing w:before="280" w:after="280"/>
    </w:pPr>
    <w:rPr>
      <w:b/>
      <w:bCs/>
    </w:rPr>
  </w:style>
  <w:style w:type="paragraph" w:customStyle="1" w:styleId="xl42">
    <w:name w:val="xl42"/>
    <w:basedOn w:val="Normal"/>
    <w:rsid w:val="0023343C"/>
    <w:pPr>
      <w:pBdr>
        <w:bottom w:val="single" w:sz="8" w:space="0" w:color="000000"/>
      </w:pBdr>
      <w:spacing w:before="280" w:after="280"/>
    </w:pPr>
  </w:style>
  <w:style w:type="paragraph" w:customStyle="1" w:styleId="xl43">
    <w:name w:val="xl43"/>
    <w:basedOn w:val="Normal"/>
    <w:rsid w:val="0023343C"/>
    <w:pPr>
      <w:pBdr>
        <w:top w:val="single" w:sz="8" w:space="0" w:color="000000"/>
        <w:left w:val="single" w:sz="4" w:space="0" w:color="000000"/>
        <w:right w:val="single" w:sz="8" w:space="0" w:color="000000"/>
      </w:pBdr>
      <w:spacing w:before="280" w:after="280"/>
    </w:pPr>
  </w:style>
  <w:style w:type="paragraph" w:customStyle="1" w:styleId="xl44">
    <w:name w:val="xl44"/>
    <w:basedOn w:val="Normal"/>
    <w:rsid w:val="0023343C"/>
    <w:pPr>
      <w:pBdr>
        <w:left w:val="single" w:sz="4" w:space="0" w:color="000000"/>
        <w:right w:val="single" w:sz="8" w:space="0" w:color="000000"/>
      </w:pBdr>
      <w:spacing w:before="280" w:after="280"/>
    </w:pPr>
  </w:style>
  <w:style w:type="paragraph" w:customStyle="1" w:styleId="xl45">
    <w:name w:val="xl45"/>
    <w:basedOn w:val="Normal"/>
    <w:rsid w:val="0023343C"/>
    <w:pPr>
      <w:pBdr>
        <w:left w:val="single" w:sz="4" w:space="0" w:color="000000"/>
        <w:right w:val="single" w:sz="4" w:space="0" w:color="000000"/>
      </w:pBdr>
      <w:spacing w:before="280" w:after="280"/>
    </w:pPr>
  </w:style>
  <w:style w:type="paragraph" w:customStyle="1" w:styleId="xl46">
    <w:name w:val="xl46"/>
    <w:basedOn w:val="Normal"/>
    <w:rsid w:val="0023343C"/>
    <w:pPr>
      <w:pBdr>
        <w:top w:val="single" w:sz="8" w:space="0" w:color="000000"/>
        <w:left w:val="single" w:sz="8" w:space="0" w:color="000000"/>
        <w:bottom w:val="single" w:sz="8" w:space="0" w:color="000000"/>
      </w:pBdr>
      <w:spacing w:before="280" w:after="280"/>
    </w:pPr>
  </w:style>
  <w:style w:type="paragraph" w:customStyle="1" w:styleId="xl47">
    <w:name w:val="xl47"/>
    <w:basedOn w:val="Normal"/>
    <w:rsid w:val="0023343C"/>
    <w:pPr>
      <w:pBdr>
        <w:top w:val="single" w:sz="8" w:space="0" w:color="000000"/>
        <w:bottom w:val="single" w:sz="8" w:space="0" w:color="000000"/>
      </w:pBdr>
      <w:spacing w:before="280" w:after="280"/>
    </w:pPr>
    <w:rPr>
      <w:b/>
      <w:bCs/>
    </w:rPr>
  </w:style>
  <w:style w:type="paragraph" w:customStyle="1" w:styleId="xl48">
    <w:name w:val="xl48"/>
    <w:basedOn w:val="Normal"/>
    <w:rsid w:val="0023343C"/>
    <w:pPr>
      <w:pBdr>
        <w:top w:val="single" w:sz="8" w:space="0" w:color="000000"/>
        <w:bottom w:val="single" w:sz="8" w:space="0" w:color="000000"/>
      </w:pBdr>
      <w:spacing w:before="280" w:after="280"/>
    </w:pPr>
  </w:style>
  <w:style w:type="paragraph" w:customStyle="1" w:styleId="xl49">
    <w:name w:val="xl49"/>
    <w:basedOn w:val="Normal"/>
    <w:rsid w:val="0023343C"/>
    <w:pPr>
      <w:pBdr>
        <w:top w:val="single" w:sz="8" w:space="0" w:color="000000"/>
        <w:bottom w:val="single" w:sz="8" w:space="0" w:color="000000"/>
      </w:pBdr>
      <w:spacing w:before="280" w:after="280"/>
    </w:pPr>
  </w:style>
  <w:style w:type="paragraph" w:customStyle="1" w:styleId="xl50">
    <w:name w:val="xl50"/>
    <w:basedOn w:val="Normal"/>
    <w:rsid w:val="0023343C"/>
    <w:pPr>
      <w:pBdr>
        <w:top w:val="single" w:sz="8" w:space="0" w:color="000000"/>
        <w:bottom w:val="single" w:sz="8" w:space="0" w:color="000000"/>
        <w:right w:val="single" w:sz="8" w:space="0" w:color="000000"/>
      </w:pBdr>
      <w:spacing w:before="280" w:after="280"/>
    </w:pPr>
  </w:style>
  <w:style w:type="paragraph" w:customStyle="1" w:styleId="xl51">
    <w:name w:val="xl51"/>
    <w:basedOn w:val="Normal"/>
    <w:rsid w:val="0023343C"/>
    <w:pPr>
      <w:pBdr>
        <w:left w:val="single" w:sz="8" w:space="0" w:color="000000"/>
        <w:right w:val="single" w:sz="4" w:space="0" w:color="000000"/>
      </w:pBdr>
      <w:spacing w:before="280" w:after="280"/>
      <w:jc w:val="center"/>
    </w:pPr>
  </w:style>
  <w:style w:type="paragraph" w:customStyle="1" w:styleId="xl52">
    <w:name w:val="xl52"/>
    <w:basedOn w:val="Normal"/>
    <w:rsid w:val="0023343C"/>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rsid w:val="0023343C"/>
    <w:pPr>
      <w:pBdr>
        <w:top w:val="single" w:sz="8" w:space="0" w:color="000000"/>
        <w:left w:val="single" w:sz="4" w:space="0" w:color="000000"/>
        <w:right w:val="single" w:sz="4" w:space="0" w:color="000000"/>
      </w:pBdr>
      <w:spacing w:before="280" w:after="280"/>
    </w:pPr>
  </w:style>
  <w:style w:type="paragraph" w:customStyle="1" w:styleId="xl54">
    <w:name w:val="xl54"/>
    <w:basedOn w:val="Normal"/>
    <w:rsid w:val="0023343C"/>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rsid w:val="0023343C"/>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rsid w:val="0023343C"/>
    <w:pPr>
      <w:pBdr>
        <w:top w:val="single" w:sz="8" w:space="0" w:color="000000"/>
        <w:left w:val="single" w:sz="4" w:space="0" w:color="000000"/>
        <w:right w:val="single" w:sz="4" w:space="0" w:color="000000"/>
      </w:pBdr>
      <w:spacing w:before="280" w:after="280"/>
    </w:pPr>
  </w:style>
  <w:style w:type="paragraph" w:customStyle="1" w:styleId="xl57">
    <w:name w:val="xl57"/>
    <w:basedOn w:val="Normal"/>
    <w:rsid w:val="0023343C"/>
    <w:pPr>
      <w:pBdr>
        <w:top w:val="single" w:sz="8" w:space="0" w:color="000000"/>
      </w:pBdr>
      <w:spacing w:before="280" w:after="280"/>
    </w:pPr>
  </w:style>
  <w:style w:type="paragraph" w:customStyle="1" w:styleId="xl58">
    <w:name w:val="xl58"/>
    <w:basedOn w:val="Normal"/>
    <w:rsid w:val="0023343C"/>
    <w:pPr>
      <w:pBdr>
        <w:bottom w:val="single" w:sz="8" w:space="0" w:color="000000"/>
        <w:right w:val="single" w:sz="8" w:space="0" w:color="000000"/>
      </w:pBdr>
      <w:spacing w:before="280" w:after="280"/>
    </w:pPr>
  </w:style>
  <w:style w:type="paragraph" w:customStyle="1" w:styleId="xl59">
    <w:name w:val="xl59"/>
    <w:basedOn w:val="Normal"/>
    <w:rsid w:val="0023343C"/>
    <w:pPr>
      <w:pBdr>
        <w:top w:val="single" w:sz="8" w:space="0" w:color="000000"/>
        <w:left w:val="single" w:sz="4" w:space="0" w:color="000000"/>
        <w:right w:val="single" w:sz="4" w:space="0" w:color="000000"/>
      </w:pBdr>
      <w:spacing w:before="280" w:after="280"/>
    </w:pPr>
  </w:style>
  <w:style w:type="paragraph" w:customStyle="1" w:styleId="xl60">
    <w:name w:val="xl60"/>
    <w:basedOn w:val="Normal"/>
    <w:rsid w:val="0023343C"/>
    <w:pPr>
      <w:pBdr>
        <w:left w:val="single" w:sz="4" w:space="0" w:color="000000"/>
        <w:right w:val="single" w:sz="4" w:space="0" w:color="000000"/>
      </w:pBdr>
      <w:spacing w:before="280" w:after="280"/>
    </w:pPr>
  </w:style>
  <w:style w:type="paragraph" w:customStyle="1" w:styleId="xl61">
    <w:name w:val="xl61"/>
    <w:basedOn w:val="Normal"/>
    <w:rsid w:val="0023343C"/>
    <w:pPr>
      <w:pBdr>
        <w:left w:val="single" w:sz="4" w:space="0" w:color="000000"/>
        <w:bottom w:val="single" w:sz="8" w:space="0" w:color="000000"/>
        <w:right w:val="single" w:sz="4" w:space="0" w:color="000000"/>
      </w:pBdr>
      <w:spacing w:before="280" w:after="280"/>
    </w:pPr>
  </w:style>
  <w:style w:type="paragraph" w:customStyle="1" w:styleId="xl62">
    <w:name w:val="xl62"/>
    <w:basedOn w:val="Normal"/>
    <w:rsid w:val="0023343C"/>
    <w:pPr>
      <w:spacing w:before="280" w:after="280"/>
    </w:pPr>
    <w:rPr>
      <w:rFonts w:ascii="Arial" w:hAnsi="Arial" w:cs="Arial"/>
      <w:b/>
      <w:bCs/>
      <w:sz w:val="48"/>
      <w:szCs w:val="48"/>
    </w:rPr>
  </w:style>
  <w:style w:type="paragraph" w:customStyle="1" w:styleId="xl63">
    <w:name w:val="xl63"/>
    <w:basedOn w:val="Normal"/>
    <w:rsid w:val="0023343C"/>
    <w:pPr>
      <w:spacing w:before="280" w:after="280"/>
    </w:pPr>
    <w:rPr>
      <w:b/>
      <w:bCs/>
      <w:i/>
      <w:iCs/>
      <w:u w:val="single"/>
    </w:rPr>
  </w:style>
  <w:style w:type="paragraph" w:customStyle="1" w:styleId="xl64">
    <w:name w:val="xl64"/>
    <w:basedOn w:val="Normal"/>
    <w:rsid w:val="0023343C"/>
    <w:pPr>
      <w:pBdr>
        <w:left w:val="single" w:sz="4" w:space="0" w:color="000000"/>
        <w:right w:val="single" w:sz="4" w:space="0" w:color="000000"/>
      </w:pBdr>
      <w:spacing w:before="280" w:after="280"/>
    </w:pPr>
  </w:style>
  <w:style w:type="paragraph" w:customStyle="1" w:styleId="xl65">
    <w:name w:val="xl65"/>
    <w:basedOn w:val="Normal"/>
    <w:rsid w:val="0023343C"/>
    <w:pPr>
      <w:pBdr>
        <w:right w:val="single" w:sz="4" w:space="0" w:color="000000"/>
      </w:pBdr>
      <w:spacing w:before="280" w:after="280"/>
    </w:pPr>
  </w:style>
  <w:style w:type="paragraph" w:customStyle="1" w:styleId="xl66">
    <w:name w:val="xl66"/>
    <w:basedOn w:val="Normal"/>
    <w:rsid w:val="0023343C"/>
    <w:pPr>
      <w:pBdr>
        <w:bottom w:val="single" w:sz="8" w:space="0" w:color="000000"/>
        <w:right w:val="single" w:sz="4" w:space="0" w:color="000000"/>
      </w:pBdr>
      <w:spacing w:before="280" w:after="280"/>
    </w:pPr>
  </w:style>
  <w:style w:type="paragraph" w:customStyle="1" w:styleId="xl67">
    <w:name w:val="xl67"/>
    <w:basedOn w:val="Normal"/>
    <w:rsid w:val="0023343C"/>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rsid w:val="0023343C"/>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rsid w:val="0023343C"/>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rsid w:val="0023343C"/>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rsid w:val="0023343C"/>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rsid w:val="0023343C"/>
    <w:pPr>
      <w:pBdr>
        <w:right w:val="single" w:sz="8" w:space="0" w:color="000000"/>
      </w:pBdr>
      <w:shd w:val="clear" w:color="auto" w:fill="DFDFDF"/>
      <w:spacing w:before="280" w:after="280"/>
    </w:pPr>
    <w:rPr>
      <w:b/>
      <w:bCs/>
    </w:rPr>
  </w:style>
  <w:style w:type="paragraph" w:customStyle="1" w:styleId="xl73">
    <w:name w:val="xl73"/>
    <w:basedOn w:val="Normal"/>
    <w:rsid w:val="0023343C"/>
    <w:pPr>
      <w:pBdr>
        <w:bottom w:val="single" w:sz="8" w:space="0" w:color="000000"/>
      </w:pBdr>
      <w:spacing w:before="280" w:after="280"/>
    </w:pPr>
    <w:rPr>
      <w:b/>
      <w:bCs/>
    </w:rPr>
  </w:style>
  <w:style w:type="paragraph" w:customStyle="1" w:styleId="xl74">
    <w:name w:val="xl74"/>
    <w:basedOn w:val="Normal"/>
    <w:rsid w:val="0023343C"/>
    <w:pPr>
      <w:pBdr>
        <w:bottom w:val="single" w:sz="8" w:space="0" w:color="000000"/>
        <w:right w:val="single" w:sz="8" w:space="0" w:color="000000"/>
      </w:pBdr>
      <w:spacing w:before="280" w:after="280"/>
    </w:pPr>
    <w:rPr>
      <w:b/>
      <w:bCs/>
    </w:rPr>
  </w:style>
  <w:style w:type="paragraph" w:customStyle="1" w:styleId="xl75">
    <w:name w:val="xl75"/>
    <w:basedOn w:val="Normal"/>
    <w:rsid w:val="0023343C"/>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rsid w:val="0023343C"/>
    <w:pPr>
      <w:pBdr>
        <w:right w:val="single" w:sz="4" w:space="0" w:color="000000"/>
      </w:pBdr>
      <w:spacing w:before="280" w:after="280"/>
    </w:pPr>
  </w:style>
  <w:style w:type="paragraph" w:customStyle="1" w:styleId="xl77">
    <w:name w:val="xl77"/>
    <w:basedOn w:val="Normal"/>
    <w:rsid w:val="0023343C"/>
    <w:pPr>
      <w:pBdr>
        <w:bottom w:val="single" w:sz="8" w:space="0" w:color="000000"/>
        <w:right w:val="single" w:sz="4" w:space="0" w:color="000000"/>
      </w:pBdr>
      <w:spacing w:before="280" w:after="280"/>
    </w:pPr>
  </w:style>
  <w:style w:type="paragraph" w:customStyle="1" w:styleId="xl78">
    <w:name w:val="xl78"/>
    <w:basedOn w:val="Normal"/>
    <w:rsid w:val="0023343C"/>
    <w:pPr>
      <w:spacing w:before="280" w:after="280"/>
    </w:pPr>
    <w:rPr>
      <w:rFonts w:ascii="Arial Black" w:hAnsi="Arial Black"/>
      <w:b/>
      <w:bCs/>
      <w:sz w:val="28"/>
      <w:szCs w:val="28"/>
    </w:rPr>
  </w:style>
  <w:style w:type="paragraph" w:customStyle="1" w:styleId="xl79">
    <w:name w:val="xl79"/>
    <w:basedOn w:val="Normal"/>
    <w:rsid w:val="0023343C"/>
    <w:pPr>
      <w:spacing w:before="280" w:after="280"/>
      <w:jc w:val="center"/>
    </w:pPr>
  </w:style>
  <w:style w:type="paragraph" w:customStyle="1" w:styleId="xl80">
    <w:name w:val="xl80"/>
    <w:basedOn w:val="Normal"/>
    <w:rsid w:val="0023343C"/>
    <w:pPr>
      <w:spacing w:before="280" w:after="280"/>
    </w:pPr>
  </w:style>
  <w:style w:type="paragraph" w:styleId="FootnoteText">
    <w:name w:val="footnote text"/>
    <w:basedOn w:val="Normal"/>
    <w:semiHidden/>
    <w:rsid w:val="0023343C"/>
    <w:rPr>
      <w:sz w:val="20"/>
      <w:szCs w:val="20"/>
      <w:lang w:val="en-GB"/>
    </w:rPr>
  </w:style>
  <w:style w:type="paragraph" w:customStyle="1" w:styleId="TableContents">
    <w:name w:val="Table Contents"/>
    <w:basedOn w:val="Normal"/>
    <w:rsid w:val="0023343C"/>
    <w:pPr>
      <w:suppressLineNumbers/>
    </w:pPr>
  </w:style>
  <w:style w:type="paragraph" w:customStyle="1" w:styleId="TableHeading">
    <w:name w:val="Table Heading"/>
    <w:basedOn w:val="TableContents"/>
    <w:rsid w:val="0023343C"/>
    <w:pPr>
      <w:jc w:val="center"/>
    </w:pPr>
    <w:rPr>
      <w:b/>
      <w:bCs/>
    </w:rPr>
  </w:style>
  <w:style w:type="paragraph" w:customStyle="1" w:styleId="Framecontents">
    <w:name w:val="Frame contents"/>
    <w:basedOn w:val="BodyText"/>
    <w:rsid w:val="0023343C"/>
  </w:style>
  <w:style w:type="table" w:styleId="TableGrid">
    <w:name w:val="Table Grid"/>
    <w:basedOn w:val="TableNormal"/>
    <w:rsid w:val="0034238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26E4"/>
    <w:rPr>
      <w:rFonts w:ascii="Tahoma" w:hAnsi="Tahoma" w:cs="Tahoma"/>
      <w:sz w:val="16"/>
      <w:szCs w:val="16"/>
    </w:rPr>
  </w:style>
  <w:style w:type="character" w:customStyle="1" w:styleId="BalloonTextChar">
    <w:name w:val="Balloon Text Char"/>
    <w:link w:val="BalloonText"/>
    <w:rsid w:val="00B626E4"/>
    <w:rPr>
      <w:rFonts w:ascii="Tahoma" w:hAnsi="Tahoma" w:cs="Tahoma"/>
      <w:sz w:val="16"/>
      <w:szCs w:val="16"/>
      <w:lang w:eastAsia="ar-SA"/>
    </w:rPr>
  </w:style>
  <w:style w:type="paragraph" w:styleId="NoSpacing">
    <w:name w:val="No Spacing"/>
    <w:uiPriority w:val="1"/>
    <w:qFormat/>
    <w:rsid w:val="00CE19A2"/>
    <w:pPr>
      <w:suppressAutoHyphens/>
    </w:pPr>
    <w:rPr>
      <w:sz w:val="24"/>
      <w:szCs w:val="24"/>
      <w:lang w:val="en-US" w:eastAsia="ar-SA"/>
    </w:rPr>
  </w:style>
  <w:style w:type="character" w:customStyle="1" w:styleId="TitleChar">
    <w:name w:val="Title Char"/>
    <w:link w:val="Title"/>
    <w:rsid w:val="00D231CD"/>
    <w:rPr>
      <w:b/>
      <w:caps/>
      <w:sz w:val="36"/>
      <w:u w:val="single"/>
      <w:lang w:val="en-US" w:eastAsia="ar-SA"/>
    </w:rPr>
  </w:style>
  <w:style w:type="paragraph" w:styleId="ListParagraph">
    <w:name w:val="List Paragraph"/>
    <w:basedOn w:val="Normal"/>
    <w:uiPriority w:val="34"/>
    <w:qFormat/>
    <w:rsid w:val="005968A2"/>
    <w:pPr>
      <w:ind w:left="720"/>
      <w:contextualSpacing/>
    </w:pPr>
  </w:style>
  <w:style w:type="paragraph" w:customStyle="1" w:styleId="Bullet">
    <w:name w:val="Bullet"/>
    <w:basedOn w:val="Normal"/>
    <w:rsid w:val="00A01BF0"/>
    <w:pPr>
      <w:numPr>
        <w:numId w:val="14"/>
      </w:numPr>
      <w:suppressAutoHyphens w:val="0"/>
      <w:autoSpaceDE w:val="0"/>
      <w:autoSpaceDN w:val="0"/>
      <w:adjustRightInd w:val="0"/>
    </w:pPr>
    <w:rPr>
      <w:sz w:val="20"/>
      <w:szCs w:val="20"/>
      <w:lang w:eastAsia="en-US"/>
    </w:rPr>
  </w:style>
  <w:style w:type="character" w:styleId="FootnoteReference">
    <w:name w:val="footnote reference"/>
    <w:basedOn w:val="DefaultParagraphFont"/>
    <w:uiPriority w:val="99"/>
    <w:unhideWhenUsed/>
    <w:rsid w:val="00337955"/>
    <w:rPr>
      <w:vertAlign w:val="superscript"/>
    </w:rPr>
  </w:style>
  <w:style w:type="character" w:styleId="HTMLCite">
    <w:name w:val="HTML Cite"/>
    <w:basedOn w:val="DefaultParagraphFont"/>
    <w:uiPriority w:val="99"/>
    <w:unhideWhenUsed/>
    <w:rsid w:val="00350A85"/>
    <w:rPr>
      <w:i/>
      <w:iCs/>
    </w:rPr>
  </w:style>
  <w:style w:type="character" w:customStyle="1" w:styleId="HeaderChar">
    <w:name w:val="Header Char"/>
    <w:basedOn w:val="DefaultParagraphFont"/>
    <w:link w:val="Header"/>
    <w:rsid w:val="00350A85"/>
    <w:rPr>
      <w:rFonts w:ascii="Arial" w:hAnsi="Arial" w:cs="Arial"/>
      <w:sz w:val="24"/>
      <w:szCs w:val="24"/>
      <w:lang w:val="en-GB" w:eastAsia="ar-SA"/>
    </w:rPr>
  </w:style>
  <w:style w:type="character" w:customStyle="1" w:styleId="FooterChar">
    <w:name w:val="Footer Char"/>
    <w:basedOn w:val="DefaultParagraphFont"/>
    <w:link w:val="Footer"/>
    <w:rsid w:val="00350A85"/>
    <w:rPr>
      <w:sz w:val="24"/>
      <w:szCs w:val="24"/>
      <w:lang w:val="en-US" w:eastAsia="ar-SA"/>
    </w:rPr>
  </w:style>
  <w:style w:type="table" w:customStyle="1" w:styleId="TableGrid1">
    <w:name w:val="Table Grid1"/>
    <w:basedOn w:val="TableNormal"/>
    <w:next w:val="TableGrid"/>
    <w:rsid w:val="00350A8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43C"/>
    <w:pPr>
      <w:suppressAutoHyphens/>
    </w:pPr>
    <w:rPr>
      <w:sz w:val="24"/>
      <w:szCs w:val="24"/>
      <w:lang w:val="en-US" w:eastAsia="ar-SA"/>
    </w:rPr>
  </w:style>
  <w:style w:type="paragraph" w:styleId="Heading1">
    <w:name w:val="heading 1"/>
    <w:basedOn w:val="Normal"/>
    <w:next w:val="Normal"/>
    <w:qFormat/>
    <w:rsid w:val="0023343C"/>
    <w:pPr>
      <w:keepNext/>
      <w:tabs>
        <w:tab w:val="num" w:pos="0"/>
        <w:tab w:val="left" w:pos="342"/>
      </w:tabs>
      <w:autoSpaceDE w:val="0"/>
      <w:outlineLvl w:val="0"/>
    </w:pPr>
    <w:rPr>
      <w:rFonts w:ascii="Arial" w:hAnsi="Arial" w:cs="Arial"/>
      <w:b/>
      <w:bCs/>
      <w:sz w:val="20"/>
      <w:szCs w:val="20"/>
      <w:u w:val="single"/>
      <w:lang w:val="en-GB"/>
    </w:rPr>
  </w:style>
  <w:style w:type="paragraph" w:styleId="Heading2">
    <w:name w:val="heading 2"/>
    <w:basedOn w:val="Normal"/>
    <w:next w:val="Normal"/>
    <w:qFormat/>
    <w:rsid w:val="0023343C"/>
    <w:pPr>
      <w:keepNext/>
      <w:tabs>
        <w:tab w:val="num" w:pos="0"/>
        <w:tab w:val="left" w:pos="342"/>
      </w:tabs>
      <w:jc w:val="both"/>
      <w:outlineLvl w:val="1"/>
    </w:pPr>
    <w:rPr>
      <w:b/>
      <w:bCs/>
      <w:sz w:val="20"/>
      <w:szCs w:val="20"/>
    </w:rPr>
  </w:style>
  <w:style w:type="paragraph" w:styleId="Heading3">
    <w:name w:val="heading 3"/>
    <w:basedOn w:val="Normal"/>
    <w:next w:val="Normal"/>
    <w:qFormat/>
    <w:rsid w:val="0023343C"/>
    <w:pPr>
      <w:keepNext/>
      <w:tabs>
        <w:tab w:val="num" w:pos="0"/>
      </w:tabs>
      <w:jc w:val="both"/>
      <w:outlineLvl w:val="2"/>
    </w:pPr>
    <w:rPr>
      <w:rFonts w:cs="Tahoma"/>
      <w:b/>
      <w:bCs/>
    </w:rPr>
  </w:style>
  <w:style w:type="paragraph" w:styleId="Heading4">
    <w:name w:val="heading 4"/>
    <w:basedOn w:val="Normal"/>
    <w:next w:val="Normal"/>
    <w:qFormat/>
    <w:rsid w:val="0023343C"/>
    <w:pPr>
      <w:keepNext/>
      <w:tabs>
        <w:tab w:val="num" w:pos="0"/>
      </w:tabs>
      <w:jc w:val="center"/>
      <w:outlineLvl w:val="3"/>
    </w:pPr>
    <w:rPr>
      <w:b/>
      <w:bCs/>
      <w:sz w:val="20"/>
      <w:szCs w:val="20"/>
    </w:rPr>
  </w:style>
  <w:style w:type="paragraph" w:styleId="Heading5">
    <w:name w:val="heading 5"/>
    <w:basedOn w:val="Normal"/>
    <w:next w:val="Normal"/>
    <w:qFormat/>
    <w:rsid w:val="0023343C"/>
    <w:pPr>
      <w:keepNext/>
      <w:numPr>
        <w:ilvl w:val="4"/>
        <w:numId w:val="1"/>
      </w:numPr>
      <w:outlineLvl w:val="4"/>
    </w:pPr>
    <w:rPr>
      <w:rFonts w:ascii="Arial" w:hAnsi="Arial" w:cs="Arial"/>
      <w:b/>
      <w:bCs/>
      <w:sz w:val="32"/>
      <w:szCs w:val="32"/>
    </w:rPr>
  </w:style>
  <w:style w:type="paragraph" w:styleId="Heading6">
    <w:name w:val="heading 6"/>
    <w:basedOn w:val="Normal"/>
    <w:next w:val="Normal"/>
    <w:qFormat/>
    <w:rsid w:val="0023343C"/>
    <w:pPr>
      <w:keepNext/>
      <w:widowControl w:val="0"/>
      <w:tabs>
        <w:tab w:val="num" w:pos="0"/>
        <w:tab w:val="left" w:pos="720"/>
        <w:tab w:val="left" w:pos="1008"/>
        <w:tab w:val="left" w:pos="1440"/>
        <w:tab w:val="right" w:pos="9216"/>
      </w:tabs>
      <w:jc w:val="both"/>
      <w:outlineLvl w:val="5"/>
    </w:pPr>
    <w:rPr>
      <w:b/>
    </w:rPr>
  </w:style>
  <w:style w:type="paragraph" w:styleId="Heading7">
    <w:name w:val="heading 7"/>
    <w:basedOn w:val="Normal"/>
    <w:next w:val="Normal"/>
    <w:qFormat/>
    <w:rsid w:val="0023343C"/>
    <w:pPr>
      <w:keepNext/>
      <w:tabs>
        <w:tab w:val="num" w:pos="0"/>
      </w:tabs>
      <w:jc w:val="both"/>
      <w:outlineLvl w:val="6"/>
    </w:pPr>
    <w:rPr>
      <w:rFonts w:ascii="Tahoma" w:hAnsi="Tahoma" w:cs="Tahoma"/>
      <w:b/>
      <w:bCs/>
      <w:sz w:val="20"/>
      <w:szCs w:val="20"/>
      <w:lang w:val="en-ZA"/>
    </w:rPr>
  </w:style>
  <w:style w:type="paragraph" w:styleId="Heading8">
    <w:name w:val="heading 8"/>
    <w:basedOn w:val="Normal"/>
    <w:next w:val="Normal"/>
    <w:qFormat/>
    <w:rsid w:val="0023343C"/>
    <w:pPr>
      <w:keepNext/>
      <w:widowControl w:val="0"/>
      <w:tabs>
        <w:tab w:val="num" w:pos="0"/>
        <w:tab w:val="left" w:pos="1008"/>
        <w:tab w:val="left" w:pos="1440"/>
        <w:tab w:val="right" w:pos="9216"/>
      </w:tabs>
      <w:jc w:val="center"/>
      <w:outlineLvl w:val="7"/>
    </w:pPr>
    <w:rPr>
      <w:b/>
      <w:sz w:val="28"/>
      <w:szCs w:val="20"/>
      <w:u w:val="single"/>
    </w:rPr>
  </w:style>
  <w:style w:type="paragraph" w:styleId="Heading9">
    <w:name w:val="heading 9"/>
    <w:basedOn w:val="Normal"/>
    <w:next w:val="Normal"/>
    <w:qFormat/>
    <w:rsid w:val="0023343C"/>
    <w:pPr>
      <w:keepNext/>
      <w:tabs>
        <w:tab w:val="num" w:pos="0"/>
      </w:tabs>
      <w:spacing w:line="360" w:lineRule="auto"/>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3343C"/>
    <w:rPr>
      <w:rFonts w:ascii="Symbol" w:hAnsi="Symbol"/>
    </w:rPr>
  </w:style>
  <w:style w:type="character" w:customStyle="1" w:styleId="WW8Num3z0">
    <w:name w:val="WW8Num3z0"/>
    <w:rsid w:val="0023343C"/>
    <w:rPr>
      <w:rFonts w:ascii="SerpentineDBol" w:eastAsia="Times New Roman" w:hAnsi="SerpentineDBol" w:cs="Times New Roman"/>
    </w:rPr>
  </w:style>
  <w:style w:type="character" w:customStyle="1" w:styleId="WW8Num4z0">
    <w:name w:val="WW8Num4z0"/>
    <w:rsid w:val="0023343C"/>
    <w:rPr>
      <w:rFonts w:ascii="Wingdings" w:hAnsi="Wingdings" w:cs="Wingdings"/>
    </w:rPr>
  </w:style>
  <w:style w:type="character" w:customStyle="1" w:styleId="WW8Num5z0">
    <w:name w:val="WW8Num5z0"/>
    <w:rsid w:val="0023343C"/>
    <w:rPr>
      <w:rFonts w:ascii="Symbol" w:hAnsi="Symbol"/>
    </w:rPr>
  </w:style>
  <w:style w:type="character" w:customStyle="1" w:styleId="WW8Num5z2">
    <w:name w:val="WW8Num5z2"/>
    <w:rsid w:val="0023343C"/>
    <w:rPr>
      <w:rFonts w:ascii="Wingdings" w:hAnsi="Wingdings"/>
    </w:rPr>
  </w:style>
  <w:style w:type="character" w:customStyle="1" w:styleId="WW8Num5z4">
    <w:name w:val="WW8Num5z4"/>
    <w:rsid w:val="0023343C"/>
    <w:rPr>
      <w:rFonts w:ascii="Courier New" w:hAnsi="Courier New"/>
    </w:rPr>
  </w:style>
  <w:style w:type="character" w:customStyle="1" w:styleId="WW8Num6z0">
    <w:name w:val="WW8Num6z0"/>
    <w:rsid w:val="0023343C"/>
    <w:rPr>
      <w:rFonts w:ascii="Symbol" w:hAnsi="Symbol"/>
    </w:rPr>
  </w:style>
  <w:style w:type="character" w:customStyle="1" w:styleId="WW8Num7z0">
    <w:name w:val="WW8Num7z0"/>
    <w:rsid w:val="0023343C"/>
    <w:rPr>
      <w:rFonts w:ascii="Symbol" w:hAnsi="Symbol"/>
    </w:rPr>
  </w:style>
  <w:style w:type="character" w:customStyle="1" w:styleId="WW8Num8z0">
    <w:name w:val="WW8Num8z0"/>
    <w:rsid w:val="0023343C"/>
    <w:rPr>
      <w:rFonts w:ascii="Symbol" w:hAnsi="Symbol" w:cs="Times New Roman"/>
      <w:color w:val="auto"/>
    </w:rPr>
  </w:style>
  <w:style w:type="character" w:customStyle="1" w:styleId="Absatz-Standardschriftart">
    <w:name w:val="Absatz-Standardschriftart"/>
    <w:rsid w:val="0023343C"/>
  </w:style>
  <w:style w:type="character" w:customStyle="1" w:styleId="WW8Num1z0">
    <w:name w:val="WW8Num1z0"/>
    <w:rsid w:val="0023343C"/>
    <w:rPr>
      <w:rFonts w:ascii="Symbol" w:hAnsi="Symbol"/>
    </w:rPr>
  </w:style>
  <w:style w:type="character" w:customStyle="1" w:styleId="WW8Num2z2">
    <w:name w:val="WW8Num2z2"/>
    <w:rsid w:val="0023343C"/>
    <w:rPr>
      <w:rFonts w:ascii="Wingdings" w:hAnsi="Wingdings"/>
    </w:rPr>
  </w:style>
  <w:style w:type="character" w:customStyle="1" w:styleId="WW8Num2z4">
    <w:name w:val="WW8Num2z4"/>
    <w:rsid w:val="0023343C"/>
    <w:rPr>
      <w:rFonts w:ascii="Courier New" w:hAnsi="Courier New"/>
    </w:rPr>
  </w:style>
  <w:style w:type="character" w:customStyle="1" w:styleId="WW8Num3z1">
    <w:name w:val="WW8Num3z1"/>
    <w:rsid w:val="0023343C"/>
    <w:rPr>
      <w:rFonts w:ascii="Courier New" w:hAnsi="Courier New" w:cs="Courier New"/>
    </w:rPr>
  </w:style>
  <w:style w:type="character" w:customStyle="1" w:styleId="WW8Num3z2">
    <w:name w:val="WW8Num3z2"/>
    <w:rsid w:val="0023343C"/>
    <w:rPr>
      <w:rFonts w:ascii="Wingdings" w:hAnsi="Wingdings"/>
    </w:rPr>
  </w:style>
  <w:style w:type="character" w:customStyle="1" w:styleId="WW8Num3z3">
    <w:name w:val="WW8Num3z3"/>
    <w:rsid w:val="0023343C"/>
    <w:rPr>
      <w:rFonts w:ascii="Symbol" w:hAnsi="Symbol"/>
    </w:rPr>
  </w:style>
  <w:style w:type="character" w:customStyle="1" w:styleId="WW8Num4z1">
    <w:name w:val="WW8Num4z1"/>
    <w:rsid w:val="0023343C"/>
    <w:rPr>
      <w:rFonts w:ascii="Courier New" w:hAnsi="Courier New" w:cs="Courier New"/>
    </w:rPr>
  </w:style>
  <w:style w:type="character" w:customStyle="1" w:styleId="WW8Num4z3">
    <w:name w:val="WW8Num4z3"/>
    <w:rsid w:val="0023343C"/>
    <w:rPr>
      <w:rFonts w:ascii="Symbol" w:hAnsi="Symbol" w:cs="Symbol"/>
    </w:rPr>
  </w:style>
  <w:style w:type="character" w:customStyle="1" w:styleId="WW8Num5z1">
    <w:name w:val="WW8Num5z1"/>
    <w:rsid w:val="0023343C"/>
    <w:rPr>
      <w:rFonts w:ascii="Courier New" w:hAnsi="Courier New" w:cs="Courier New"/>
    </w:rPr>
  </w:style>
  <w:style w:type="character" w:customStyle="1" w:styleId="WW8Num6z2">
    <w:name w:val="WW8Num6z2"/>
    <w:rsid w:val="0023343C"/>
    <w:rPr>
      <w:rFonts w:ascii="Wingdings" w:hAnsi="Wingdings"/>
    </w:rPr>
  </w:style>
  <w:style w:type="character" w:customStyle="1" w:styleId="WW8Num6z4">
    <w:name w:val="WW8Num6z4"/>
    <w:rsid w:val="0023343C"/>
    <w:rPr>
      <w:rFonts w:ascii="Courier New" w:hAnsi="Courier New"/>
    </w:rPr>
  </w:style>
  <w:style w:type="character" w:customStyle="1" w:styleId="WW8Num7z1">
    <w:name w:val="WW8Num7z1"/>
    <w:rsid w:val="0023343C"/>
    <w:rPr>
      <w:rFonts w:ascii="Courier New" w:hAnsi="Courier New"/>
    </w:rPr>
  </w:style>
  <w:style w:type="character" w:customStyle="1" w:styleId="WW8Num7z2">
    <w:name w:val="WW8Num7z2"/>
    <w:rsid w:val="0023343C"/>
    <w:rPr>
      <w:rFonts w:ascii="Wingdings" w:hAnsi="Wingdings"/>
    </w:rPr>
  </w:style>
  <w:style w:type="character" w:customStyle="1" w:styleId="WW8Num9z0">
    <w:name w:val="WW8Num9z0"/>
    <w:rsid w:val="0023343C"/>
    <w:rPr>
      <w:rFonts w:ascii="Symbol" w:hAnsi="Symbol"/>
    </w:rPr>
  </w:style>
  <w:style w:type="character" w:customStyle="1" w:styleId="WW8Num9z1">
    <w:name w:val="WW8Num9z1"/>
    <w:rsid w:val="0023343C"/>
    <w:rPr>
      <w:rFonts w:ascii="Courier New" w:hAnsi="Courier New" w:cs="Courier New"/>
    </w:rPr>
  </w:style>
  <w:style w:type="character" w:customStyle="1" w:styleId="WW8Num9z2">
    <w:name w:val="WW8Num9z2"/>
    <w:rsid w:val="0023343C"/>
    <w:rPr>
      <w:rFonts w:ascii="Wingdings" w:hAnsi="Wingdings"/>
    </w:rPr>
  </w:style>
  <w:style w:type="character" w:customStyle="1" w:styleId="WW8Num10z0">
    <w:name w:val="WW8Num10z0"/>
    <w:rsid w:val="0023343C"/>
    <w:rPr>
      <w:rFonts w:ascii="Symbol" w:hAnsi="Symbol" w:cs="Times New Roman"/>
      <w:color w:val="auto"/>
    </w:rPr>
  </w:style>
  <w:style w:type="character" w:customStyle="1" w:styleId="WW8Num10z1">
    <w:name w:val="WW8Num10z1"/>
    <w:rsid w:val="0023343C"/>
    <w:rPr>
      <w:rFonts w:ascii="Courier New" w:hAnsi="Courier New"/>
    </w:rPr>
  </w:style>
  <w:style w:type="character" w:customStyle="1" w:styleId="WW8Num10z2">
    <w:name w:val="WW8Num10z2"/>
    <w:rsid w:val="0023343C"/>
    <w:rPr>
      <w:rFonts w:ascii="Wingdings" w:hAnsi="Wingdings"/>
    </w:rPr>
  </w:style>
  <w:style w:type="character" w:customStyle="1" w:styleId="WW8Num10z3">
    <w:name w:val="WW8Num10z3"/>
    <w:rsid w:val="0023343C"/>
    <w:rPr>
      <w:rFonts w:ascii="Symbol" w:hAnsi="Symbol"/>
    </w:rPr>
  </w:style>
  <w:style w:type="character" w:styleId="PageNumber">
    <w:name w:val="page number"/>
    <w:basedOn w:val="DefaultParagraphFont"/>
    <w:rsid w:val="0023343C"/>
  </w:style>
  <w:style w:type="character" w:styleId="Hyperlink">
    <w:name w:val="Hyperlink"/>
    <w:rsid w:val="0023343C"/>
    <w:rPr>
      <w:color w:val="0000FF"/>
      <w:u w:val="single"/>
    </w:rPr>
  </w:style>
  <w:style w:type="character" w:customStyle="1" w:styleId="NumberingSymbols">
    <w:name w:val="Numbering Symbols"/>
    <w:rsid w:val="0023343C"/>
  </w:style>
  <w:style w:type="paragraph" w:customStyle="1" w:styleId="Heading">
    <w:name w:val="Heading"/>
    <w:basedOn w:val="Normal"/>
    <w:next w:val="BodyText"/>
    <w:rsid w:val="0023343C"/>
    <w:pPr>
      <w:keepNext/>
      <w:spacing w:before="240" w:after="120"/>
    </w:pPr>
    <w:rPr>
      <w:rFonts w:ascii="Arial" w:eastAsia="Lucida Sans Unicode" w:hAnsi="Arial" w:cs="Tahoma"/>
      <w:sz w:val="28"/>
      <w:szCs w:val="28"/>
    </w:rPr>
  </w:style>
  <w:style w:type="paragraph" w:styleId="BodyText">
    <w:name w:val="Body Text"/>
    <w:basedOn w:val="Normal"/>
    <w:rsid w:val="0023343C"/>
    <w:pPr>
      <w:widowControl w:val="0"/>
      <w:tabs>
        <w:tab w:val="left" w:pos="720"/>
        <w:tab w:val="left" w:pos="1008"/>
        <w:tab w:val="left" w:pos="1440"/>
        <w:tab w:val="right" w:pos="9216"/>
      </w:tabs>
      <w:jc w:val="both"/>
    </w:pPr>
    <w:rPr>
      <w:bCs/>
      <w:sz w:val="28"/>
      <w:szCs w:val="20"/>
    </w:rPr>
  </w:style>
  <w:style w:type="paragraph" w:styleId="List">
    <w:name w:val="List"/>
    <w:basedOn w:val="BodyText"/>
    <w:rsid w:val="0023343C"/>
    <w:rPr>
      <w:rFonts w:cs="Tahoma"/>
    </w:rPr>
  </w:style>
  <w:style w:type="paragraph" w:styleId="Caption">
    <w:name w:val="caption"/>
    <w:basedOn w:val="Normal"/>
    <w:qFormat/>
    <w:rsid w:val="0023343C"/>
    <w:pPr>
      <w:suppressLineNumbers/>
      <w:spacing w:before="120" w:after="120"/>
    </w:pPr>
    <w:rPr>
      <w:rFonts w:cs="Tahoma"/>
      <w:i/>
      <w:iCs/>
    </w:rPr>
  </w:style>
  <w:style w:type="paragraph" w:customStyle="1" w:styleId="Index">
    <w:name w:val="Index"/>
    <w:basedOn w:val="Normal"/>
    <w:rsid w:val="0023343C"/>
    <w:pPr>
      <w:suppressLineNumbers/>
    </w:pPr>
    <w:rPr>
      <w:rFonts w:cs="Tahoma"/>
    </w:rPr>
  </w:style>
  <w:style w:type="paragraph" w:styleId="Title">
    <w:name w:val="Title"/>
    <w:basedOn w:val="Normal"/>
    <w:next w:val="Subtitle"/>
    <w:link w:val="TitleChar"/>
    <w:qFormat/>
    <w:rsid w:val="0023343C"/>
    <w:pPr>
      <w:widowControl w:val="0"/>
      <w:tabs>
        <w:tab w:val="left" w:pos="720"/>
        <w:tab w:val="left" w:pos="1008"/>
        <w:tab w:val="left" w:pos="1440"/>
        <w:tab w:val="right" w:pos="9216"/>
      </w:tabs>
      <w:jc w:val="center"/>
    </w:pPr>
    <w:rPr>
      <w:b/>
      <w:caps/>
      <w:sz w:val="36"/>
      <w:szCs w:val="20"/>
      <w:u w:val="single"/>
    </w:rPr>
  </w:style>
  <w:style w:type="paragraph" w:styleId="Subtitle">
    <w:name w:val="Subtitle"/>
    <w:basedOn w:val="Normal"/>
    <w:next w:val="BodyText"/>
    <w:qFormat/>
    <w:rsid w:val="0023343C"/>
    <w:pPr>
      <w:widowControl w:val="0"/>
      <w:tabs>
        <w:tab w:val="left" w:pos="720"/>
        <w:tab w:val="left" w:pos="1008"/>
        <w:tab w:val="left" w:pos="1440"/>
        <w:tab w:val="right" w:pos="9216"/>
      </w:tabs>
      <w:jc w:val="both"/>
    </w:pPr>
    <w:rPr>
      <w:sz w:val="28"/>
      <w:szCs w:val="20"/>
    </w:rPr>
  </w:style>
  <w:style w:type="paragraph" w:styleId="BodyText2">
    <w:name w:val="Body Text 2"/>
    <w:basedOn w:val="Normal"/>
    <w:rsid w:val="0023343C"/>
    <w:pPr>
      <w:jc w:val="both"/>
    </w:pPr>
    <w:rPr>
      <w:b/>
      <w:caps/>
      <w:szCs w:val="20"/>
    </w:rPr>
  </w:style>
  <w:style w:type="paragraph" w:styleId="BodyText3">
    <w:name w:val="Body Text 3"/>
    <w:basedOn w:val="Normal"/>
    <w:rsid w:val="0023343C"/>
    <w:pPr>
      <w:widowControl w:val="0"/>
      <w:tabs>
        <w:tab w:val="left" w:pos="720"/>
        <w:tab w:val="left" w:pos="1008"/>
        <w:tab w:val="left" w:pos="1440"/>
        <w:tab w:val="right" w:pos="9216"/>
      </w:tabs>
      <w:jc w:val="both"/>
    </w:pPr>
    <w:rPr>
      <w:szCs w:val="20"/>
      <w:lang w:val="en-GB"/>
    </w:rPr>
  </w:style>
  <w:style w:type="paragraph" w:styleId="Header">
    <w:name w:val="header"/>
    <w:basedOn w:val="Normal"/>
    <w:link w:val="HeaderChar"/>
    <w:rsid w:val="0023343C"/>
    <w:pPr>
      <w:tabs>
        <w:tab w:val="center" w:pos="4153"/>
        <w:tab w:val="right" w:pos="8306"/>
      </w:tabs>
      <w:autoSpaceDE w:val="0"/>
    </w:pPr>
    <w:rPr>
      <w:rFonts w:ascii="Arial" w:hAnsi="Arial" w:cs="Arial"/>
      <w:lang w:val="en-GB"/>
    </w:rPr>
  </w:style>
  <w:style w:type="paragraph" w:styleId="BodyTextIndent">
    <w:name w:val="Body Text Indent"/>
    <w:basedOn w:val="Normal"/>
    <w:rsid w:val="0023343C"/>
    <w:pPr>
      <w:tabs>
        <w:tab w:val="left" w:pos="342"/>
      </w:tabs>
      <w:autoSpaceDE w:val="0"/>
      <w:ind w:left="342" w:hanging="342"/>
    </w:pPr>
    <w:rPr>
      <w:rFonts w:ascii="Arial" w:hAnsi="Arial" w:cs="Arial"/>
      <w:lang w:val="en-GB"/>
    </w:rPr>
  </w:style>
  <w:style w:type="paragraph" w:styleId="BodyTextIndent2">
    <w:name w:val="Body Text Indent 2"/>
    <w:basedOn w:val="Normal"/>
    <w:rsid w:val="0023343C"/>
    <w:pPr>
      <w:autoSpaceDE w:val="0"/>
      <w:ind w:left="342" w:hanging="342"/>
    </w:pPr>
    <w:rPr>
      <w:rFonts w:ascii="Arial" w:hAnsi="Arial" w:cs="Arial"/>
      <w:lang w:val="en-GB"/>
    </w:rPr>
  </w:style>
  <w:style w:type="paragraph" w:styleId="Footer">
    <w:name w:val="footer"/>
    <w:basedOn w:val="Normal"/>
    <w:link w:val="FooterChar"/>
    <w:rsid w:val="0023343C"/>
    <w:pPr>
      <w:tabs>
        <w:tab w:val="center" w:pos="4320"/>
        <w:tab w:val="right" w:pos="8640"/>
      </w:tabs>
    </w:pPr>
  </w:style>
  <w:style w:type="paragraph" w:styleId="BodyTextIndent3">
    <w:name w:val="Body Text Indent 3"/>
    <w:basedOn w:val="Normal"/>
    <w:rsid w:val="0023343C"/>
    <w:pPr>
      <w:tabs>
        <w:tab w:val="left" w:pos="342"/>
      </w:tabs>
      <w:ind w:left="342" w:hanging="342"/>
      <w:jc w:val="both"/>
    </w:pPr>
    <w:rPr>
      <w:sz w:val="20"/>
      <w:szCs w:val="20"/>
    </w:rPr>
  </w:style>
  <w:style w:type="paragraph" w:customStyle="1" w:styleId="xl24">
    <w:name w:val="xl24"/>
    <w:basedOn w:val="Normal"/>
    <w:rsid w:val="0023343C"/>
    <w:pPr>
      <w:spacing w:before="280" w:after="280"/>
    </w:pPr>
    <w:rPr>
      <w:b/>
      <w:bCs/>
    </w:rPr>
  </w:style>
  <w:style w:type="paragraph" w:customStyle="1" w:styleId="xl25">
    <w:name w:val="xl25"/>
    <w:basedOn w:val="Normal"/>
    <w:rsid w:val="0023343C"/>
    <w:pPr>
      <w:pBdr>
        <w:bottom w:val="single" w:sz="8" w:space="0" w:color="000000"/>
        <w:right w:val="single" w:sz="8" w:space="0" w:color="000000"/>
      </w:pBdr>
      <w:shd w:val="clear" w:color="auto" w:fill="DFDFDF"/>
      <w:spacing w:before="280" w:after="280"/>
    </w:pPr>
    <w:rPr>
      <w:b/>
      <w:bCs/>
    </w:rPr>
  </w:style>
  <w:style w:type="paragraph" w:customStyle="1" w:styleId="xl26">
    <w:name w:val="xl26"/>
    <w:basedOn w:val="Normal"/>
    <w:rsid w:val="0023343C"/>
    <w:pPr>
      <w:pBdr>
        <w:right w:val="single" w:sz="4" w:space="0" w:color="000000"/>
      </w:pBdr>
      <w:spacing w:before="280" w:after="280"/>
    </w:pPr>
  </w:style>
  <w:style w:type="paragraph" w:customStyle="1" w:styleId="xl27">
    <w:name w:val="xl27"/>
    <w:basedOn w:val="Normal"/>
    <w:rsid w:val="0023343C"/>
    <w:pPr>
      <w:spacing w:before="280" w:after="280"/>
    </w:pPr>
  </w:style>
  <w:style w:type="paragraph" w:customStyle="1" w:styleId="xl28">
    <w:name w:val="xl28"/>
    <w:basedOn w:val="Normal"/>
    <w:rsid w:val="0023343C"/>
    <w:pPr>
      <w:spacing w:before="280" w:after="280"/>
    </w:pPr>
  </w:style>
  <w:style w:type="paragraph" w:customStyle="1" w:styleId="xl29">
    <w:name w:val="xl29"/>
    <w:basedOn w:val="Normal"/>
    <w:rsid w:val="0023343C"/>
    <w:pPr>
      <w:pBdr>
        <w:right w:val="single" w:sz="4" w:space="0" w:color="000000"/>
      </w:pBdr>
      <w:spacing w:before="280" w:after="280"/>
    </w:pPr>
  </w:style>
  <w:style w:type="paragraph" w:customStyle="1" w:styleId="xl31">
    <w:name w:val="xl31"/>
    <w:basedOn w:val="Normal"/>
    <w:rsid w:val="0023343C"/>
    <w:pPr>
      <w:pBdr>
        <w:top w:val="single" w:sz="8" w:space="0" w:color="000000"/>
        <w:left w:val="single" w:sz="8" w:space="0" w:color="000000"/>
        <w:right w:val="single" w:sz="4" w:space="0" w:color="000000"/>
      </w:pBdr>
      <w:spacing w:before="280" w:after="280"/>
      <w:jc w:val="center"/>
    </w:pPr>
  </w:style>
  <w:style w:type="paragraph" w:customStyle="1" w:styleId="xl32">
    <w:name w:val="xl32"/>
    <w:basedOn w:val="Normal"/>
    <w:rsid w:val="0023343C"/>
    <w:pPr>
      <w:pBdr>
        <w:top w:val="single" w:sz="8" w:space="0" w:color="000000"/>
        <w:right w:val="single" w:sz="4" w:space="0" w:color="000000"/>
      </w:pBdr>
      <w:spacing w:before="280" w:after="280"/>
    </w:pPr>
  </w:style>
  <w:style w:type="paragraph" w:customStyle="1" w:styleId="xl33">
    <w:name w:val="xl33"/>
    <w:basedOn w:val="Normal"/>
    <w:rsid w:val="0023343C"/>
    <w:pPr>
      <w:pBdr>
        <w:top w:val="single" w:sz="8" w:space="0" w:color="000000"/>
        <w:right w:val="single" w:sz="4" w:space="0" w:color="000000"/>
      </w:pBdr>
      <w:spacing w:before="280" w:after="280"/>
    </w:pPr>
  </w:style>
  <w:style w:type="paragraph" w:customStyle="1" w:styleId="xl34">
    <w:name w:val="xl34"/>
    <w:basedOn w:val="Normal"/>
    <w:rsid w:val="0023343C"/>
    <w:pPr>
      <w:pBdr>
        <w:top w:val="single" w:sz="8" w:space="0" w:color="000000"/>
        <w:right w:val="single" w:sz="8" w:space="0" w:color="000000"/>
      </w:pBdr>
      <w:spacing w:before="280" w:after="280"/>
    </w:pPr>
  </w:style>
  <w:style w:type="paragraph" w:customStyle="1" w:styleId="xl35">
    <w:name w:val="xl35"/>
    <w:basedOn w:val="Normal"/>
    <w:rsid w:val="0023343C"/>
    <w:pPr>
      <w:pBdr>
        <w:left w:val="single" w:sz="8" w:space="0" w:color="000000"/>
        <w:right w:val="single" w:sz="4" w:space="0" w:color="000000"/>
      </w:pBdr>
      <w:spacing w:before="280" w:after="280"/>
      <w:jc w:val="center"/>
    </w:pPr>
  </w:style>
  <w:style w:type="paragraph" w:customStyle="1" w:styleId="xl36">
    <w:name w:val="xl36"/>
    <w:basedOn w:val="Normal"/>
    <w:rsid w:val="0023343C"/>
    <w:pPr>
      <w:pBdr>
        <w:right w:val="single" w:sz="8" w:space="0" w:color="000000"/>
      </w:pBdr>
      <w:spacing w:before="280" w:after="280"/>
    </w:pPr>
  </w:style>
  <w:style w:type="paragraph" w:customStyle="1" w:styleId="xl37">
    <w:name w:val="xl37"/>
    <w:basedOn w:val="Normal"/>
    <w:rsid w:val="0023343C"/>
    <w:pPr>
      <w:pBdr>
        <w:right w:val="single" w:sz="4" w:space="0" w:color="000000"/>
      </w:pBdr>
      <w:spacing w:before="280" w:after="280"/>
    </w:pPr>
  </w:style>
  <w:style w:type="paragraph" w:customStyle="1" w:styleId="xl38">
    <w:name w:val="xl38"/>
    <w:basedOn w:val="Normal"/>
    <w:rsid w:val="0023343C"/>
    <w:pPr>
      <w:pBdr>
        <w:bottom w:val="single" w:sz="8" w:space="0" w:color="000000"/>
        <w:right w:val="single" w:sz="4" w:space="0" w:color="000000"/>
      </w:pBdr>
      <w:spacing w:before="280" w:after="280"/>
    </w:pPr>
  </w:style>
  <w:style w:type="paragraph" w:customStyle="1" w:styleId="xl39">
    <w:name w:val="xl39"/>
    <w:basedOn w:val="Normal"/>
    <w:rsid w:val="0023343C"/>
    <w:pPr>
      <w:pBdr>
        <w:left w:val="single" w:sz="4" w:space="0" w:color="000000"/>
        <w:right w:val="single" w:sz="4" w:space="0" w:color="000000"/>
      </w:pBdr>
      <w:spacing w:before="280" w:after="280"/>
    </w:pPr>
  </w:style>
  <w:style w:type="paragraph" w:customStyle="1" w:styleId="xl40">
    <w:name w:val="xl40"/>
    <w:basedOn w:val="Normal"/>
    <w:rsid w:val="0023343C"/>
    <w:pPr>
      <w:pBdr>
        <w:left w:val="single" w:sz="4" w:space="0" w:color="000000"/>
        <w:bottom w:val="single" w:sz="8" w:space="0" w:color="000000"/>
        <w:right w:val="single" w:sz="4" w:space="0" w:color="000000"/>
      </w:pBdr>
      <w:spacing w:before="280" w:after="280"/>
    </w:pPr>
  </w:style>
  <w:style w:type="paragraph" w:customStyle="1" w:styleId="xl41">
    <w:name w:val="xl41"/>
    <w:basedOn w:val="Normal"/>
    <w:rsid w:val="0023343C"/>
    <w:pPr>
      <w:pBdr>
        <w:right w:val="single" w:sz="8" w:space="0" w:color="000000"/>
      </w:pBdr>
      <w:shd w:val="clear" w:color="auto" w:fill="DFDFDF"/>
      <w:spacing w:before="280" w:after="280"/>
    </w:pPr>
    <w:rPr>
      <w:b/>
      <w:bCs/>
    </w:rPr>
  </w:style>
  <w:style w:type="paragraph" w:customStyle="1" w:styleId="xl42">
    <w:name w:val="xl42"/>
    <w:basedOn w:val="Normal"/>
    <w:rsid w:val="0023343C"/>
    <w:pPr>
      <w:pBdr>
        <w:bottom w:val="single" w:sz="8" w:space="0" w:color="000000"/>
      </w:pBdr>
      <w:spacing w:before="280" w:after="280"/>
    </w:pPr>
  </w:style>
  <w:style w:type="paragraph" w:customStyle="1" w:styleId="xl43">
    <w:name w:val="xl43"/>
    <w:basedOn w:val="Normal"/>
    <w:rsid w:val="0023343C"/>
    <w:pPr>
      <w:pBdr>
        <w:top w:val="single" w:sz="8" w:space="0" w:color="000000"/>
        <w:left w:val="single" w:sz="4" w:space="0" w:color="000000"/>
        <w:right w:val="single" w:sz="8" w:space="0" w:color="000000"/>
      </w:pBdr>
      <w:spacing w:before="280" w:after="280"/>
    </w:pPr>
  </w:style>
  <w:style w:type="paragraph" w:customStyle="1" w:styleId="xl44">
    <w:name w:val="xl44"/>
    <w:basedOn w:val="Normal"/>
    <w:rsid w:val="0023343C"/>
    <w:pPr>
      <w:pBdr>
        <w:left w:val="single" w:sz="4" w:space="0" w:color="000000"/>
        <w:right w:val="single" w:sz="8" w:space="0" w:color="000000"/>
      </w:pBdr>
      <w:spacing w:before="280" w:after="280"/>
    </w:pPr>
  </w:style>
  <w:style w:type="paragraph" w:customStyle="1" w:styleId="xl45">
    <w:name w:val="xl45"/>
    <w:basedOn w:val="Normal"/>
    <w:rsid w:val="0023343C"/>
    <w:pPr>
      <w:pBdr>
        <w:left w:val="single" w:sz="4" w:space="0" w:color="000000"/>
        <w:right w:val="single" w:sz="4" w:space="0" w:color="000000"/>
      </w:pBdr>
      <w:spacing w:before="280" w:after="280"/>
    </w:pPr>
  </w:style>
  <w:style w:type="paragraph" w:customStyle="1" w:styleId="xl46">
    <w:name w:val="xl46"/>
    <w:basedOn w:val="Normal"/>
    <w:rsid w:val="0023343C"/>
    <w:pPr>
      <w:pBdr>
        <w:top w:val="single" w:sz="8" w:space="0" w:color="000000"/>
        <w:left w:val="single" w:sz="8" w:space="0" w:color="000000"/>
        <w:bottom w:val="single" w:sz="8" w:space="0" w:color="000000"/>
      </w:pBdr>
      <w:spacing w:before="280" w:after="280"/>
    </w:pPr>
  </w:style>
  <w:style w:type="paragraph" w:customStyle="1" w:styleId="xl47">
    <w:name w:val="xl47"/>
    <w:basedOn w:val="Normal"/>
    <w:rsid w:val="0023343C"/>
    <w:pPr>
      <w:pBdr>
        <w:top w:val="single" w:sz="8" w:space="0" w:color="000000"/>
        <w:bottom w:val="single" w:sz="8" w:space="0" w:color="000000"/>
      </w:pBdr>
      <w:spacing w:before="280" w:after="280"/>
    </w:pPr>
    <w:rPr>
      <w:b/>
      <w:bCs/>
    </w:rPr>
  </w:style>
  <w:style w:type="paragraph" w:customStyle="1" w:styleId="xl48">
    <w:name w:val="xl48"/>
    <w:basedOn w:val="Normal"/>
    <w:rsid w:val="0023343C"/>
    <w:pPr>
      <w:pBdr>
        <w:top w:val="single" w:sz="8" w:space="0" w:color="000000"/>
        <w:bottom w:val="single" w:sz="8" w:space="0" w:color="000000"/>
      </w:pBdr>
      <w:spacing w:before="280" w:after="280"/>
    </w:pPr>
  </w:style>
  <w:style w:type="paragraph" w:customStyle="1" w:styleId="xl49">
    <w:name w:val="xl49"/>
    <w:basedOn w:val="Normal"/>
    <w:rsid w:val="0023343C"/>
    <w:pPr>
      <w:pBdr>
        <w:top w:val="single" w:sz="8" w:space="0" w:color="000000"/>
        <w:bottom w:val="single" w:sz="8" w:space="0" w:color="000000"/>
      </w:pBdr>
      <w:spacing w:before="280" w:after="280"/>
    </w:pPr>
  </w:style>
  <w:style w:type="paragraph" w:customStyle="1" w:styleId="xl50">
    <w:name w:val="xl50"/>
    <w:basedOn w:val="Normal"/>
    <w:rsid w:val="0023343C"/>
    <w:pPr>
      <w:pBdr>
        <w:top w:val="single" w:sz="8" w:space="0" w:color="000000"/>
        <w:bottom w:val="single" w:sz="8" w:space="0" w:color="000000"/>
        <w:right w:val="single" w:sz="8" w:space="0" w:color="000000"/>
      </w:pBdr>
      <w:spacing w:before="280" w:after="280"/>
    </w:pPr>
  </w:style>
  <w:style w:type="paragraph" w:customStyle="1" w:styleId="xl51">
    <w:name w:val="xl51"/>
    <w:basedOn w:val="Normal"/>
    <w:rsid w:val="0023343C"/>
    <w:pPr>
      <w:pBdr>
        <w:left w:val="single" w:sz="8" w:space="0" w:color="000000"/>
        <w:right w:val="single" w:sz="4" w:space="0" w:color="000000"/>
      </w:pBdr>
      <w:spacing w:before="280" w:after="280"/>
      <w:jc w:val="center"/>
    </w:pPr>
  </w:style>
  <w:style w:type="paragraph" w:customStyle="1" w:styleId="xl52">
    <w:name w:val="xl52"/>
    <w:basedOn w:val="Normal"/>
    <w:rsid w:val="0023343C"/>
    <w:pPr>
      <w:pBdr>
        <w:left w:val="single" w:sz="8" w:space="0" w:color="000000"/>
        <w:bottom w:val="single" w:sz="8" w:space="0" w:color="000000"/>
        <w:right w:val="single" w:sz="4" w:space="0" w:color="000000"/>
      </w:pBdr>
      <w:spacing w:before="280" w:after="280"/>
      <w:jc w:val="center"/>
    </w:pPr>
  </w:style>
  <w:style w:type="paragraph" w:customStyle="1" w:styleId="xl53">
    <w:name w:val="xl53"/>
    <w:basedOn w:val="Normal"/>
    <w:rsid w:val="0023343C"/>
    <w:pPr>
      <w:pBdr>
        <w:top w:val="single" w:sz="8" w:space="0" w:color="000000"/>
        <w:left w:val="single" w:sz="4" w:space="0" w:color="000000"/>
        <w:right w:val="single" w:sz="4" w:space="0" w:color="000000"/>
      </w:pBdr>
      <w:spacing w:before="280" w:after="280"/>
    </w:pPr>
  </w:style>
  <w:style w:type="paragraph" w:customStyle="1" w:styleId="xl54">
    <w:name w:val="xl54"/>
    <w:basedOn w:val="Normal"/>
    <w:rsid w:val="0023343C"/>
    <w:pPr>
      <w:pBdr>
        <w:left w:val="single" w:sz="8" w:space="0" w:color="000000"/>
        <w:right w:val="single" w:sz="8" w:space="0" w:color="000000"/>
      </w:pBdr>
      <w:shd w:val="clear" w:color="auto" w:fill="DFDFDF"/>
      <w:spacing w:before="280" w:after="280"/>
    </w:pPr>
    <w:rPr>
      <w:b/>
      <w:bCs/>
    </w:rPr>
  </w:style>
  <w:style w:type="paragraph" w:customStyle="1" w:styleId="xl55">
    <w:name w:val="xl55"/>
    <w:basedOn w:val="Normal"/>
    <w:rsid w:val="0023343C"/>
    <w:pPr>
      <w:pBdr>
        <w:top w:val="single" w:sz="8" w:space="0" w:color="000000"/>
        <w:left w:val="single" w:sz="8" w:space="0" w:color="000000"/>
        <w:right w:val="single" w:sz="4" w:space="0" w:color="000000"/>
      </w:pBdr>
      <w:spacing w:before="280" w:after="280"/>
      <w:jc w:val="center"/>
    </w:pPr>
  </w:style>
  <w:style w:type="paragraph" w:customStyle="1" w:styleId="xl56">
    <w:name w:val="xl56"/>
    <w:basedOn w:val="Normal"/>
    <w:rsid w:val="0023343C"/>
    <w:pPr>
      <w:pBdr>
        <w:top w:val="single" w:sz="8" w:space="0" w:color="000000"/>
        <w:left w:val="single" w:sz="4" w:space="0" w:color="000000"/>
        <w:right w:val="single" w:sz="4" w:space="0" w:color="000000"/>
      </w:pBdr>
      <w:spacing w:before="280" w:after="280"/>
    </w:pPr>
  </w:style>
  <w:style w:type="paragraph" w:customStyle="1" w:styleId="xl57">
    <w:name w:val="xl57"/>
    <w:basedOn w:val="Normal"/>
    <w:rsid w:val="0023343C"/>
    <w:pPr>
      <w:pBdr>
        <w:top w:val="single" w:sz="8" w:space="0" w:color="000000"/>
      </w:pBdr>
      <w:spacing w:before="280" w:after="280"/>
    </w:pPr>
  </w:style>
  <w:style w:type="paragraph" w:customStyle="1" w:styleId="xl58">
    <w:name w:val="xl58"/>
    <w:basedOn w:val="Normal"/>
    <w:rsid w:val="0023343C"/>
    <w:pPr>
      <w:pBdr>
        <w:bottom w:val="single" w:sz="8" w:space="0" w:color="000000"/>
        <w:right w:val="single" w:sz="8" w:space="0" w:color="000000"/>
      </w:pBdr>
      <w:spacing w:before="280" w:after="280"/>
    </w:pPr>
  </w:style>
  <w:style w:type="paragraph" w:customStyle="1" w:styleId="xl59">
    <w:name w:val="xl59"/>
    <w:basedOn w:val="Normal"/>
    <w:rsid w:val="0023343C"/>
    <w:pPr>
      <w:pBdr>
        <w:top w:val="single" w:sz="8" w:space="0" w:color="000000"/>
        <w:left w:val="single" w:sz="4" w:space="0" w:color="000000"/>
        <w:right w:val="single" w:sz="4" w:space="0" w:color="000000"/>
      </w:pBdr>
      <w:spacing w:before="280" w:after="280"/>
    </w:pPr>
  </w:style>
  <w:style w:type="paragraph" w:customStyle="1" w:styleId="xl60">
    <w:name w:val="xl60"/>
    <w:basedOn w:val="Normal"/>
    <w:rsid w:val="0023343C"/>
    <w:pPr>
      <w:pBdr>
        <w:left w:val="single" w:sz="4" w:space="0" w:color="000000"/>
        <w:right w:val="single" w:sz="4" w:space="0" w:color="000000"/>
      </w:pBdr>
      <w:spacing w:before="280" w:after="280"/>
    </w:pPr>
  </w:style>
  <w:style w:type="paragraph" w:customStyle="1" w:styleId="xl61">
    <w:name w:val="xl61"/>
    <w:basedOn w:val="Normal"/>
    <w:rsid w:val="0023343C"/>
    <w:pPr>
      <w:pBdr>
        <w:left w:val="single" w:sz="4" w:space="0" w:color="000000"/>
        <w:bottom w:val="single" w:sz="8" w:space="0" w:color="000000"/>
        <w:right w:val="single" w:sz="4" w:space="0" w:color="000000"/>
      </w:pBdr>
      <w:spacing w:before="280" w:after="280"/>
    </w:pPr>
  </w:style>
  <w:style w:type="paragraph" w:customStyle="1" w:styleId="xl62">
    <w:name w:val="xl62"/>
    <w:basedOn w:val="Normal"/>
    <w:rsid w:val="0023343C"/>
    <w:pPr>
      <w:spacing w:before="280" w:after="280"/>
    </w:pPr>
    <w:rPr>
      <w:rFonts w:ascii="Arial" w:hAnsi="Arial" w:cs="Arial"/>
      <w:b/>
      <w:bCs/>
      <w:sz w:val="48"/>
      <w:szCs w:val="48"/>
    </w:rPr>
  </w:style>
  <w:style w:type="paragraph" w:customStyle="1" w:styleId="xl63">
    <w:name w:val="xl63"/>
    <w:basedOn w:val="Normal"/>
    <w:rsid w:val="0023343C"/>
    <w:pPr>
      <w:spacing w:before="280" w:after="280"/>
    </w:pPr>
    <w:rPr>
      <w:b/>
      <w:bCs/>
      <w:i/>
      <w:iCs/>
      <w:u w:val="single"/>
    </w:rPr>
  </w:style>
  <w:style w:type="paragraph" w:customStyle="1" w:styleId="xl64">
    <w:name w:val="xl64"/>
    <w:basedOn w:val="Normal"/>
    <w:rsid w:val="0023343C"/>
    <w:pPr>
      <w:pBdr>
        <w:left w:val="single" w:sz="4" w:space="0" w:color="000000"/>
        <w:right w:val="single" w:sz="4" w:space="0" w:color="000000"/>
      </w:pBdr>
      <w:spacing w:before="280" w:after="280"/>
    </w:pPr>
  </w:style>
  <w:style w:type="paragraph" w:customStyle="1" w:styleId="xl65">
    <w:name w:val="xl65"/>
    <w:basedOn w:val="Normal"/>
    <w:rsid w:val="0023343C"/>
    <w:pPr>
      <w:pBdr>
        <w:right w:val="single" w:sz="4" w:space="0" w:color="000000"/>
      </w:pBdr>
      <w:spacing w:before="280" w:after="280"/>
    </w:pPr>
  </w:style>
  <w:style w:type="paragraph" w:customStyle="1" w:styleId="xl66">
    <w:name w:val="xl66"/>
    <w:basedOn w:val="Normal"/>
    <w:rsid w:val="0023343C"/>
    <w:pPr>
      <w:pBdr>
        <w:bottom w:val="single" w:sz="8" w:space="0" w:color="000000"/>
        <w:right w:val="single" w:sz="4" w:space="0" w:color="000000"/>
      </w:pBdr>
      <w:spacing w:before="280" w:after="280"/>
    </w:pPr>
  </w:style>
  <w:style w:type="paragraph" w:customStyle="1" w:styleId="xl67">
    <w:name w:val="xl67"/>
    <w:basedOn w:val="Normal"/>
    <w:rsid w:val="0023343C"/>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8">
    <w:name w:val="xl68"/>
    <w:basedOn w:val="Normal"/>
    <w:rsid w:val="0023343C"/>
    <w:pPr>
      <w:pBdr>
        <w:top w:val="single" w:sz="8" w:space="0" w:color="000000"/>
        <w:left w:val="single" w:sz="8" w:space="0" w:color="000000"/>
        <w:right w:val="single" w:sz="8" w:space="0" w:color="000000"/>
      </w:pBdr>
      <w:shd w:val="clear" w:color="auto" w:fill="DFDFDF"/>
      <w:spacing w:before="280" w:after="280"/>
    </w:pPr>
    <w:rPr>
      <w:b/>
      <w:bCs/>
    </w:rPr>
  </w:style>
  <w:style w:type="paragraph" w:customStyle="1" w:styleId="xl69">
    <w:name w:val="xl69"/>
    <w:basedOn w:val="Normal"/>
    <w:rsid w:val="0023343C"/>
    <w:pPr>
      <w:pBdr>
        <w:top w:val="single" w:sz="8" w:space="0" w:color="000000"/>
        <w:right w:val="single" w:sz="8" w:space="0" w:color="000000"/>
      </w:pBdr>
      <w:shd w:val="clear" w:color="auto" w:fill="DFDFDF"/>
      <w:spacing w:before="280" w:after="280"/>
    </w:pPr>
    <w:rPr>
      <w:b/>
      <w:bCs/>
    </w:rPr>
  </w:style>
  <w:style w:type="paragraph" w:customStyle="1" w:styleId="xl70">
    <w:name w:val="xl70"/>
    <w:basedOn w:val="Normal"/>
    <w:rsid w:val="0023343C"/>
    <w:pPr>
      <w:pBdr>
        <w:top w:val="single" w:sz="8" w:space="0" w:color="000000"/>
        <w:right w:val="single" w:sz="8" w:space="0" w:color="000000"/>
      </w:pBdr>
      <w:shd w:val="clear" w:color="auto" w:fill="DFDFDF"/>
      <w:spacing w:before="280" w:after="280"/>
    </w:pPr>
    <w:rPr>
      <w:b/>
      <w:bCs/>
    </w:rPr>
  </w:style>
  <w:style w:type="paragraph" w:customStyle="1" w:styleId="xl71">
    <w:name w:val="xl71"/>
    <w:basedOn w:val="Normal"/>
    <w:rsid w:val="0023343C"/>
    <w:pPr>
      <w:pBdr>
        <w:left w:val="single" w:sz="8" w:space="0" w:color="000000"/>
        <w:right w:val="single" w:sz="8" w:space="0" w:color="000000"/>
      </w:pBdr>
      <w:shd w:val="clear" w:color="auto" w:fill="DFDFDF"/>
      <w:spacing w:before="280" w:after="280"/>
    </w:pPr>
    <w:rPr>
      <w:b/>
      <w:bCs/>
    </w:rPr>
  </w:style>
  <w:style w:type="paragraph" w:customStyle="1" w:styleId="xl72">
    <w:name w:val="xl72"/>
    <w:basedOn w:val="Normal"/>
    <w:rsid w:val="0023343C"/>
    <w:pPr>
      <w:pBdr>
        <w:right w:val="single" w:sz="8" w:space="0" w:color="000000"/>
      </w:pBdr>
      <w:shd w:val="clear" w:color="auto" w:fill="DFDFDF"/>
      <w:spacing w:before="280" w:after="280"/>
    </w:pPr>
    <w:rPr>
      <w:b/>
      <w:bCs/>
    </w:rPr>
  </w:style>
  <w:style w:type="paragraph" w:customStyle="1" w:styleId="xl73">
    <w:name w:val="xl73"/>
    <w:basedOn w:val="Normal"/>
    <w:rsid w:val="0023343C"/>
    <w:pPr>
      <w:pBdr>
        <w:bottom w:val="single" w:sz="8" w:space="0" w:color="000000"/>
      </w:pBdr>
      <w:spacing w:before="280" w:after="280"/>
    </w:pPr>
    <w:rPr>
      <w:b/>
      <w:bCs/>
    </w:rPr>
  </w:style>
  <w:style w:type="paragraph" w:customStyle="1" w:styleId="xl74">
    <w:name w:val="xl74"/>
    <w:basedOn w:val="Normal"/>
    <w:rsid w:val="0023343C"/>
    <w:pPr>
      <w:pBdr>
        <w:bottom w:val="single" w:sz="8" w:space="0" w:color="000000"/>
        <w:right w:val="single" w:sz="8" w:space="0" w:color="000000"/>
      </w:pBdr>
      <w:spacing w:before="280" w:after="280"/>
    </w:pPr>
    <w:rPr>
      <w:b/>
      <w:bCs/>
    </w:rPr>
  </w:style>
  <w:style w:type="paragraph" w:customStyle="1" w:styleId="xl75">
    <w:name w:val="xl75"/>
    <w:basedOn w:val="Normal"/>
    <w:rsid w:val="0023343C"/>
    <w:pPr>
      <w:pBdr>
        <w:left w:val="single" w:sz="8" w:space="0" w:color="000000"/>
        <w:bottom w:val="single" w:sz="8" w:space="0" w:color="000000"/>
        <w:right w:val="single" w:sz="8" w:space="0" w:color="000000"/>
      </w:pBdr>
      <w:shd w:val="clear" w:color="auto" w:fill="DFDFDF"/>
      <w:spacing w:before="280" w:after="280"/>
    </w:pPr>
    <w:rPr>
      <w:b/>
      <w:bCs/>
    </w:rPr>
  </w:style>
  <w:style w:type="paragraph" w:customStyle="1" w:styleId="xl76">
    <w:name w:val="xl76"/>
    <w:basedOn w:val="Normal"/>
    <w:rsid w:val="0023343C"/>
    <w:pPr>
      <w:pBdr>
        <w:right w:val="single" w:sz="4" w:space="0" w:color="000000"/>
      </w:pBdr>
      <w:spacing w:before="280" w:after="280"/>
    </w:pPr>
  </w:style>
  <w:style w:type="paragraph" w:customStyle="1" w:styleId="xl77">
    <w:name w:val="xl77"/>
    <w:basedOn w:val="Normal"/>
    <w:rsid w:val="0023343C"/>
    <w:pPr>
      <w:pBdr>
        <w:bottom w:val="single" w:sz="8" w:space="0" w:color="000000"/>
        <w:right w:val="single" w:sz="4" w:space="0" w:color="000000"/>
      </w:pBdr>
      <w:spacing w:before="280" w:after="280"/>
    </w:pPr>
  </w:style>
  <w:style w:type="paragraph" w:customStyle="1" w:styleId="xl78">
    <w:name w:val="xl78"/>
    <w:basedOn w:val="Normal"/>
    <w:rsid w:val="0023343C"/>
    <w:pPr>
      <w:spacing w:before="280" w:after="280"/>
    </w:pPr>
    <w:rPr>
      <w:rFonts w:ascii="Arial Black" w:hAnsi="Arial Black"/>
      <w:b/>
      <w:bCs/>
      <w:sz w:val="28"/>
      <w:szCs w:val="28"/>
    </w:rPr>
  </w:style>
  <w:style w:type="paragraph" w:customStyle="1" w:styleId="xl79">
    <w:name w:val="xl79"/>
    <w:basedOn w:val="Normal"/>
    <w:rsid w:val="0023343C"/>
    <w:pPr>
      <w:spacing w:before="280" w:after="280"/>
      <w:jc w:val="center"/>
    </w:pPr>
  </w:style>
  <w:style w:type="paragraph" w:customStyle="1" w:styleId="xl80">
    <w:name w:val="xl80"/>
    <w:basedOn w:val="Normal"/>
    <w:rsid w:val="0023343C"/>
    <w:pPr>
      <w:spacing w:before="280" w:after="280"/>
    </w:pPr>
  </w:style>
  <w:style w:type="paragraph" w:styleId="FootnoteText">
    <w:name w:val="footnote text"/>
    <w:basedOn w:val="Normal"/>
    <w:semiHidden/>
    <w:rsid w:val="0023343C"/>
    <w:rPr>
      <w:sz w:val="20"/>
      <w:szCs w:val="20"/>
      <w:lang w:val="en-GB"/>
    </w:rPr>
  </w:style>
  <w:style w:type="paragraph" w:customStyle="1" w:styleId="TableContents">
    <w:name w:val="Table Contents"/>
    <w:basedOn w:val="Normal"/>
    <w:rsid w:val="0023343C"/>
    <w:pPr>
      <w:suppressLineNumbers/>
    </w:pPr>
  </w:style>
  <w:style w:type="paragraph" w:customStyle="1" w:styleId="TableHeading">
    <w:name w:val="Table Heading"/>
    <w:basedOn w:val="TableContents"/>
    <w:rsid w:val="0023343C"/>
    <w:pPr>
      <w:jc w:val="center"/>
    </w:pPr>
    <w:rPr>
      <w:b/>
      <w:bCs/>
    </w:rPr>
  </w:style>
  <w:style w:type="paragraph" w:customStyle="1" w:styleId="Framecontents">
    <w:name w:val="Frame contents"/>
    <w:basedOn w:val="BodyText"/>
    <w:rsid w:val="0023343C"/>
  </w:style>
  <w:style w:type="table" w:styleId="TableGrid">
    <w:name w:val="Table Grid"/>
    <w:basedOn w:val="TableNormal"/>
    <w:rsid w:val="0034238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26E4"/>
    <w:rPr>
      <w:rFonts w:ascii="Tahoma" w:hAnsi="Tahoma" w:cs="Tahoma"/>
      <w:sz w:val="16"/>
      <w:szCs w:val="16"/>
    </w:rPr>
  </w:style>
  <w:style w:type="character" w:customStyle="1" w:styleId="BalloonTextChar">
    <w:name w:val="Balloon Text Char"/>
    <w:link w:val="BalloonText"/>
    <w:rsid w:val="00B626E4"/>
    <w:rPr>
      <w:rFonts w:ascii="Tahoma" w:hAnsi="Tahoma" w:cs="Tahoma"/>
      <w:sz w:val="16"/>
      <w:szCs w:val="16"/>
      <w:lang w:eastAsia="ar-SA"/>
    </w:rPr>
  </w:style>
  <w:style w:type="paragraph" w:styleId="NoSpacing">
    <w:name w:val="No Spacing"/>
    <w:uiPriority w:val="1"/>
    <w:qFormat/>
    <w:rsid w:val="00CE19A2"/>
    <w:pPr>
      <w:suppressAutoHyphens/>
    </w:pPr>
    <w:rPr>
      <w:sz w:val="24"/>
      <w:szCs w:val="24"/>
      <w:lang w:val="en-US" w:eastAsia="ar-SA"/>
    </w:rPr>
  </w:style>
  <w:style w:type="character" w:customStyle="1" w:styleId="TitleChar">
    <w:name w:val="Title Char"/>
    <w:link w:val="Title"/>
    <w:rsid w:val="00D231CD"/>
    <w:rPr>
      <w:b/>
      <w:caps/>
      <w:sz w:val="36"/>
      <w:u w:val="single"/>
      <w:lang w:val="en-US" w:eastAsia="ar-SA"/>
    </w:rPr>
  </w:style>
  <w:style w:type="paragraph" w:styleId="ListParagraph">
    <w:name w:val="List Paragraph"/>
    <w:basedOn w:val="Normal"/>
    <w:uiPriority w:val="34"/>
    <w:qFormat/>
    <w:rsid w:val="005968A2"/>
    <w:pPr>
      <w:ind w:left="720"/>
      <w:contextualSpacing/>
    </w:pPr>
  </w:style>
  <w:style w:type="paragraph" w:customStyle="1" w:styleId="Bullet">
    <w:name w:val="Bullet"/>
    <w:basedOn w:val="Normal"/>
    <w:rsid w:val="00A01BF0"/>
    <w:pPr>
      <w:numPr>
        <w:numId w:val="14"/>
      </w:numPr>
      <w:suppressAutoHyphens w:val="0"/>
      <w:autoSpaceDE w:val="0"/>
      <w:autoSpaceDN w:val="0"/>
      <w:adjustRightInd w:val="0"/>
    </w:pPr>
    <w:rPr>
      <w:sz w:val="20"/>
      <w:szCs w:val="20"/>
      <w:lang w:eastAsia="en-US"/>
    </w:rPr>
  </w:style>
  <w:style w:type="character" w:styleId="FootnoteReference">
    <w:name w:val="footnote reference"/>
    <w:basedOn w:val="DefaultParagraphFont"/>
    <w:uiPriority w:val="99"/>
    <w:unhideWhenUsed/>
    <w:rsid w:val="00337955"/>
    <w:rPr>
      <w:vertAlign w:val="superscript"/>
    </w:rPr>
  </w:style>
  <w:style w:type="character" w:styleId="HTMLCite">
    <w:name w:val="HTML Cite"/>
    <w:basedOn w:val="DefaultParagraphFont"/>
    <w:uiPriority w:val="99"/>
    <w:unhideWhenUsed/>
    <w:rsid w:val="00350A85"/>
    <w:rPr>
      <w:i/>
      <w:iCs/>
    </w:rPr>
  </w:style>
  <w:style w:type="character" w:customStyle="1" w:styleId="HeaderChar">
    <w:name w:val="Header Char"/>
    <w:basedOn w:val="DefaultParagraphFont"/>
    <w:link w:val="Header"/>
    <w:rsid w:val="00350A85"/>
    <w:rPr>
      <w:rFonts w:ascii="Arial" w:hAnsi="Arial" w:cs="Arial"/>
      <w:sz w:val="24"/>
      <w:szCs w:val="24"/>
      <w:lang w:val="en-GB" w:eastAsia="ar-SA"/>
    </w:rPr>
  </w:style>
  <w:style w:type="character" w:customStyle="1" w:styleId="FooterChar">
    <w:name w:val="Footer Char"/>
    <w:basedOn w:val="DefaultParagraphFont"/>
    <w:link w:val="Footer"/>
    <w:rsid w:val="00350A85"/>
    <w:rPr>
      <w:sz w:val="24"/>
      <w:szCs w:val="24"/>
      <w:lang w:val="en-US" w:eastAsia="ar-SA"/>
    </w:rPr>
  </w:style>
  <w:style w:type="table" w:customStyle="1" w:styleId="TableGrid1">
    <w:name w:val="Table Grid1"/>
    <w:basedOn w:val="TableNormal"/>
    <w:next w:val="TableGrid"/>
    <w:rsid w:val="00350A8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34394">
      <w:bodyDiv w:val="1"/>
      <w:marLeft w:val="0"/>
      <w:marRight w:val="0"/>
      <w:marTop w:val="0"/>
      <w:marBottom w:val="0"/>
      <w:divBdr>
        <w:top w:val="none" w:sz="0" w:space="0" w:color="auto"/>
        <w:left w:val="none" w:sz="0" w:space="0" w:color="auto"/>
        <w:bottom w:val="none" w:sz="0" w:space="0" w:color="auto"/>
        <w:right w:val="none" w:sz="0" w:space="0" w:color="auto"/>
      </w:divBdr>
    </w:div>
    <w:div w:id="1055392756">
      <w:bodyDiv w:val="1"/>
      <w:marLeft w:val="0"/>
      <w:marRight w:val="0"/>
      <w:marTop w:val="0"/>
      <w:marBottom w:val="0"/>
      <w:divBdr>
        <w:top w:val="none" w:sz="0" w:space="0" w:color="auto"/>
        <w:left w:val="none" w:sz="0" w:space="0" w:color="auto"/>
        <w:bottom w:val="none" w:sz="0" w:space="0" w:color="auto"/>
        <w:right w:val="none" w:sz="0" w:space="0" w:color="auto"/>
      </w:divBdr>
      <w:divsChild>
        <w:div w:id="907351099">
          <w:marLeft w:val="547"/>
          <w:marRight w:val="0"/>
          <w:marTop w:val="134"/>
          <w:marBottom w:val="0"/>
          <w:divBdr>
            <w:top w:val="none" w:sz="0" w:space="0" w:color="auto"/>
            <w:left w:val="none" w:sz="0" w:space="0" w:color="auto"/>
            <w:bottom w:val="none" w:sz="0" w:space="0" w:color="auto"/>
            <w:right w:val="none" w:sz="0" w:space="0" w:color="auto"/>
          </w:divBdr>
        </w:div>
        <w:div w:id="128936985">
          <w:marLeft w:val="547"/>
          <w:marRight w:val="0"/>
          <w:marTop w:val="134"/>
          <w:marBottom w:val="0"/>
          <w:divBdr>
            <w:top w:val="none" w:sz="0" w:space="0" w:color="auto"/>
            <w:left w:val="none" w:sz="0" w:space="0" w:color="auto"/>
            <w:bottom w:val="none" w:sz="0" w:space="0" w:color="auto"/>
            <w:right w:val="none" w:sz="0" w:space="0" w:color="auto"/>
          </w:divBdr>
        </w:div>
        <w:div w:id="650790861">
          <w:marLeft w:val="547"/>
          <w:marRight w:val="0"/>
          <w:marTop w:val="134"/>
          <w:marBottom w:val="0"/>
          <w:divBdr>
            <w:top w:val="none" w:sz="0" w:space="0" w:color="auto"/>
            <w:left w:val="none" w:sz="0" w:space="0" w:color="auto"/>
            <w:bottom w:val="none" w:sz="0" w:space="0" w:color="auto"/>
            <w:right w:val="none" w:sz="0" w:space="0" w:color="auto"/>
          </w:divBdr>
        </w:div>
        <w:div w:id="51283864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mp"/><Relationship Id="rId18" Type="http://schemas.openxmlformats.org/officeDocument/2006/relationships/hyperlink" Target="http://www.tutorialspoint.com/word_2010/word_close_document.htm" TargetMode="External"/><Relationship Id="rId26" Type="http://schemas.openxmlformats.org/officeDocument/2006/relationships/hyperlink" Target="http://www.tutorialspoint.com/word_2010/word_zoom_in_out.htm" TargetMode="External"/><Relationship Id="rId39" Type="http://schemas.openxmlformats.org/officeDocument/2006/relationships/hyperlink" Target="http://www.tutorialspoint.com/word_2010/word_adjust_margins.htm" TargetMode="External"/><Relationship Id="rId21" Type="http://schemas.openxmlformats.org/officeDocument/2006/relationships/hyperlink" Target="http://www.tutorialspoint.com/word_2010/word_delete_text.htm" TargetMode="External"/><Relationship Id="rId34" Type="http://schemas.openxmlformats.org/officeDocument/2006/relationships/hyperlink" Target="http://www.tutorialspoint.com/word_2010/word_create_bullets.htm" TargetMode="External"/><Relationship Id="rId42" Type="http://schemas.openxmlformats.org/officeDocument/2006/relationships/hyperlink" Target="http://www.tutorialspoint.com/word_2010/word_insert_page_breaks.htm" TargetMode="External"/><Relationship Id="rId47" Type="http://schemas.openxmlformats.org/officeDocument/2006/relationships/hyperlink" Target="http://www.tutorialspoint.com/word_2010/word_use_graphics.htm" TargetMode="External"/><Relationship Id="rId50" Type="http://schemas.openxmlformats.org/officeDocument/2006/relationships/hyperlink" Target="http://www.tutorialspoint.com/word_2010/word_preview_documents.htm" TargetMode="External"/><Relationship Id="rId55" Type="http://schemas.openxmlformats.org/officeDocument/2006/relationships/image" Target="media/image6.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utorialspoint.com/word_2010/word_save_document.htm" TargetMode="External"/><Relationship Id="rId20" Type="http://schemas.openxmlformats.org/officeDocument/2006/relationships/hyperlink" Target="http://www.tutorialspoint.com/word_2010/word_select_text.htm" TargetMode="External"/><Relationship Id="rId29" Type="http://schemas.openxmlformats.org/officeDocument/2006/relationships/hyperlink" Target="http://www.tutorialspoint.com/word_2010/word_text_docoration.htm" TargetMode="External"/><Relationship Id="rId41" Type="http://schemas.openxmlformats.org/officeDocument/2006/relationships/hyperlink" Target="http://www.tutorialspoint.com/word_2010/word_add_page_numbers.htm" TargetMode="External"/><Relationship Id="rId54" Type="http://schemas.openxmlformats.org/officeDocument/2006/relationships/image" Target="media/image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style.org" TargetMode="External"/><Relationship Id="rId24" Type="http://schemas.openxmlformats.org/officeDocument/2006/relationships/hyperlink" Target="http://www.tutorialspoint.com/word_2010/word_find_replace.htm" TargetMode="External"/><Relationship Id="rId32" Type="http://schemas.openxmlformats.org/officeDocument/2006/relationships/hyperlink" Target="http://www.tutorialspoint.com/word_2010/word_text_alignments.htm" TargetMode="External"/><Relationship Id="rId37" Type="http://schemas.openxmlformats.org/officeDocument/2006/relationships/hyperlink" Target="http://www.tutorialspoint.com/word_2010/word_set_tabs.htm" TargetMode="External"/><Relationship Id="rId40" Type="http://schemas.openxmlformats.org/officeDocument/2006/relationships/hyperlink" Target="http://www.tutorialspoint.com/word_2010/word_header_footer.htm" TargetMode="External"/><Relationship Id="rId45" Type="http://schemas.openxmlformats.org/officeDocument/2006/relationships/hyperlink" Target="http://www.tutorialspoint.com/word_2010/word_quick_styles.htm" TargetMode="External"/><Relationship Id="rId53" Type="http://schemas.openxmlformats.org/officeDocument/2006/relationships/image" Target="media/image4.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utorialspoint.com/word_2010/word_backstage_view.htm" TargetMode="External"/><Relationship Id="rId23" Type="http://schemas.openxmlformats.org/officeDocument/2006/relationships/hyperlink" Target="http://www.tutorialspoint.com/word_2010/word_copy_paste.htm" TargetMode="External"/><Relationship Id="rId28" Type="http://schemas.openxmlformats.org/officeDocument/2006/relationships/hyperlink" Target="http://www.tutorialspoint.com/word_2010/word_setting_text_fonts.htm" TargetMode="External"/><Relationship Id="rId36" Type="http://schemas.openxmlformats.org/officeDocument/2006/relationships/hyperlink" Target="http://www.tutorialspoint.com/word_2010/word_borders_shades.htm" TargetMode="External"/><Relationship Id="rId49" Type="http://schemas.openxmlformats.org/officeDocument/2006/relationships/hyperlink" Target="http://www.tutorialspoint.com/word_2010/word_auto_formatting.htm" TargetMode="External"/><Relationship Id="rId57" Type="http://schemas.openxmlformats.org/officeDocument/2006/relationships/image" Target="media/image8.tmp"/><Relationship Id="rId61" Type="http://schemas.openxmlformats.org/officeDocument/2006/relationships/fontTable" Target="fontTable.xml"/><Relationship Id="rId10" Type="http://schemas.openxmlformats.org/officeDocument/2006/relationships/hyperlink" Target="https://www.staffs.ac.uk/assets/harvard_quick_guide_tcm44-47797" TargetMode="External"/><Relationship Id="rId19" Type="http://schemas.openxmlformats.org/officeDocument/2006/relationships/hyperlink" Target="http://www.tutorialspoint.com/word_2010/word_context_help.htm" TargetMode="External"/><Relationship Id="rId31" Type="http://schemas.openxmlformats.org/officeDocument/2006/relationships/hyperlink" Target="http://www.tutorialspoint.com/word_2010/word_change_text_color.htm" TargetMode="External"/><Relationship Id="rId44" Type="http://schemas.openxmlformats.org/officeDocument/2006/relationships/hyperlink" Target="http://www.tutorialspoint.com/word_2010/table_borders_shades.htm" TargetMode="External"/><Relationship Id="rId52" Type="http://schemas.openxmlformats.org/officeDocument/2006/relationships/image" Target="media/image3.tmp"/><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utorialspoint.com/word_2010/word_explore_window.htm" TargetMode="External"/><Relationship Id="rId22" Type="http://schemas.openxmlformats.org/officeDocument/2006/relationships/hyperlink" Target="http://www.tutorialspoint.com/word_2010/word_move_text.htm" TargetMode="External"/><Relationship Id="rId27" Type="http://schemas.openxmlformats.org/officeDocument/2006/relationships/hyperlink" Target="http://www.tutorialspoint.com/word_2010/word_undo_changes.htm" TargetMode="External"/><Relationship Id="rId30" Type="http://schemas.openxmlformats.org/officeDocument/2006/relationships/hyperlink" Target="http://www.tutorialspoint.com/word_2010/word_change_text_case.htm" TargetMode="External"/><Relationship Id="rId35" Type="http://schemas.openxmlformats.org/officeDocument/2006/relationships/hyperlink" Target="http://www.tutorialspoint.com/word_2010/word_set_line_spacing.htm" TargetMode="External"/><Relationship Id="rId43" Type="http://schemas.openxmlformats.org/officeDocument/2006/relationships/hyperlink" Target="http://www.tutorialspoint.com/word_2010/word_insert_blank_page.htm" TargetMode="External"/><Relationship Id="rId48" Type="http://schemas.openxmlformats.org/officeDocument/2006/relationships/hyperlink" Target="http://www.tutorialspoint.com/word_2010/word_auto_correction.htm" TargetMode="External"/><Relationship Id="rId56" Type="http://schemas.openxmlformats.org/officeDocument/2006/relationships/image" Target="media/image7.png"/><Relationship Id="rId8" Type="http://schemas.openxmlformats.org/officeDocument/2006/relationships/endnotes" Target="endnotes.xml"/><Relationship Id="rId51" Type="http://schemas.openxmlformats.org/officeDocument/2006/relationships/hyperlink" Target="http://www.tutorialspoint.com/word_2010/word_printing_documents.htm" TargetMode="External"/><Relationship Id="rId3" Type="http://schemas.openxmlformats.org/officeDocument/2006/relationships/styles" Target="styles.xml"/><Relationship Id="rId12" Type="http://schemas.openxmlformats.org/officeDocument/2006/relationships/hyperlink" Target="http://www.misuz.yolasite.com" TargetMode="External"/><Relationship Id="rId17" Type="http://schemas.openxmlformats.org/officeDocument/2006/relationships/hyperlink" Target="http://www.tutorialspoint.com/word_2010/word_open_document.htm" TargetMode="External"/><Relationship Id="rId25" Type="http://schemas.openxmlformats.org/officeDocument/2006/relationships/hyperlink" Target="http://www.tutorialspoint.com/word_2010/word_spell_check.htm" TargetMode="External"/><Relationship Id="rId33" Type="http://schemas.openxmlformats.org/officeDocument/2006/relationships/hyperlink" Target="http://www.tutorialspoint.com/word_2010/word_indent_paragraphs.htm" TargetMode="External"/><Relationship Id="rId38" Type="http://schemas.openxmlformats.org/officeDocument/2006/relationships/hyperlink" Target="http://www.tutorialspoint.com/word_2010/word_apply_formatting.htm" TargetMode="External"/><Relationship Id="rId46" Type="http://schemas.openxmlformats.org/officeDocument/2006/relationships/hyperlink" Target="http://www.tutorialspoint.com/word_2010/word_use_templates.htm"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Jai12</b:Tag>
    <b:SourceType>ArticleInAPeriodical</b:SourceType>
    <b:Guid>{01A51551-14FF-4F84-BFED-5ABC9461DB9A}</b:Guid>
    <b:Title>How Surveyors Measure Distance and Calculate Angles</b:Title>
    <b:Year>2012</b:Year>
    <b:Author>
      <b:Author>
        <b:NameList>
          <b:Person>
            <b:Last>Jains</b:Last>
            <b:First>Malila</b:First>
          </b:Person>
        </b:NameList>
      </b:Author>
    </b:Author>
    <b:PeriodicalTitle>Today's Modern Surveyor</b:PeriodicalTitle>
    <b:Month>Mar.</b:Month>
    <b:Pages>30-48</b:Pages>
    <b:RefOrder>1</b:RefOrder>
  </b:Source>
  <b:Source>
    <b:Tag>Sanders</b:Tag>
    <b:SourceType>InternetSite</b:SourceType>
    <b:Guid>{96B83F75-9E8C-4EEF-82BB-E5813742994D}</b:Guid>
    <b:Title>Understanding Satellites and Global Positioning Systems</b:Title>
    <b:YearAccessed>2012</b:YearAccessed>
    <b:MonthAccessed>Feb.</b:MonthAccessed>
    <b:DayAccessed>27</b:DayAccessed>
    <b:Author>
      <b:Author>
        <b:NameList>
          <b:Person>
            <b:Last>Sanders</b:Last>
            <b:First>Gregory</b:First>
            <b:Middle>B.</b:Middle>
          </b:Person>
        </b:NameList>
      </b:Author>
    </b:Author>
    <b:ProductionCompany>Course Technology</b:ProductionCompany>
    <b:RefOrder>2</b:RefOrder>
  </b:Source>
  <b:Source>
    <b:Tag>Jai124</b:Tag>
    <b:SourceType>ArticleInAPeriodical</b:SourceType>
    <b:Guid>{8DBAC6E0-965B-461D-925A-2776D7C35AED}</b:Guid>
    <b:Title>How Surveyors Masured and Calculate Angles</b:Title>
    <b:Year>2012</b:Year>
    <b:Month>Mar.</b:Month>
    <b:Author>
      <b:Author>
        <b:NameList>
          <b:Person>
            <b:Last>Jains</b:Last>
            <b:First>Malila</b:First>
          </b:Person>
        </b:NameList>
      </b:Author>
    </b:Author>
    <b:PeriodicalTitle>Today's Modern Surveyor</b:PeriodicalTitle>
    <b:Pages>30-48</b:Pages>
    <b:RefOrder>1</b:RefOrder>
  </b:Source>
  <b:Source>
    <b:Tag>Cor12</b:Tag>
    <b:SourceType>Book</b:SourceType>
    <b:Guid>{72BCDDD0-015B-4D9E-B988-6D2D84EFAC19}</b:Guid>
    <b:Title>The Surveyor's Theodilite Formula</b:Title>
    <b:Year>2012</b:Year>
    <b:Author>
      <b:Author>
        <b:NameList>
          <b:Person>
            <b:Last>Cordoba</b:Last>
            <b:First>Nicolas</b:First>
            <b:Middle>E,.</b:Middle>
          </b:Person>
          <b:Person>
            <b:Last>Sarkis</b:Last>
            <b:First>Kara</b:First>
            <b:Middle>A.</b:Middle>
          </b:Person>
        </b:NameList>
      </b:Author>
    </b:Author>
    <b:City>Orlando</b:City>
    <b:Publisher>Orange County Press</b:Publisher>
    <b:RefOrder>2</b:RefOrder>
  </b:Source>
  <b:Source>
    <b:Tag>San12</b:Tag>
    <b:SourceType>InternetSite</b:SourceType>
    <b:Guid>{782BC109-CC4F-4C08-9A72-768591D412B3}</b:Guid>
    <b:Title>Understanding Satellites and Global Positioning Systems</b:Title>
    <b:YearAccessed>2012</b:YearAccessed>
    <b:MonthAccessed>Feb.</b:MonthAccessed>
    <b:DayAccessed>27</b:DayAccessed>
    <b:ProductionCompany>Course Technology</b:ProductionCompany>
    <b:Author>
      <b:Author>
        <b:NameList>
          <b:Person>
            <b:Last>Sanders</b:Last>
            <b:First>Gregory</b:First>
            <b:Middle>B.</b:Middle>
          </b:Person>
        </b:NameList>
      </b:Author>
    </b:Author>
    <b:RefOrder>3</b:RefOrder>
  </b:Source>
</b:Sources>
</file>

<file path=customXml/itemProps1.xml><?xml version="1.0" encoding="utf-8"?>
<ds:datastoreItem xmlns:ds="http://schemas.openxmlformats.org/officeDocument/2006/customXml" ds:itemID="{B5716508-1FDE-43D7-9F95-A8A06770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5489</Words>
  <Characters>31290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1</vt:lpstr>
    </vt:vector>
  </TitlesOfParts>
  <Company>Unizul</Company>
  <LinksUpToDate>false</LinksUpToDate>
  <CharactersWithSpaces>36706</CharactersWithSpaces>
  <SharedDoc>false</SharedDoc>
  <HLinks>
    <vt:vector size="6" baseType="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Barend Frederik Nel</cp:lastModifiedBy>
  <cp:revision>4</cp:revision>
  <cp:lastPrinted>2015-02-21T10:40:00Z</cp:lastPrinted>
  <dcterms:created xsi:type="dcterms:W3CDTF">2016-11-27T21:25:00Z</dcterms:created>
  <dcterms:modified xsi:type="dcterms:W3CDTF">2017-04-05T07:03:00Z</dcterms:modified>
</cp:coreProperties>
</file>