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  <w:r w:rsidRPr="006E6444">
        <w:rPr>
          <w:rFonts w:asciiTheme="minorHAnsi" w:hAnsiTheme="minorHAnsi" w:cstheme="minorHAnsi"/>
          <w:b/>
          <w:sz w:val="22"/>
          <w:szCs w:val="22"/>
        </w:rPr>
        <w:t>4.1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Create a column “</w:t>
      </w:r>
      <w:r w:rsidRPr="00570BF5">
        <w:rPr>
          <w:rFonts w:asciiTheme="minorHAnsi" w:hAnsiTheme="minorHAnsi" w:cstheme="minorHAnsi"/>
          <w:b/>
          <w:sz w:val="22"/>
          <w:szCs w:val="22"/>
        </w:rPr>
        <w:t>Descriptive Statistics</w:t>
      </w:r>
      <w:r>
        <w:rPr>
          <w:rFonts w:asciiTheme="minorHAnsi" w:hAnsiTheme="minorHAnsi" w:cstheme="minorHAnsi"/>
          <w:sz w:val="22"/>
          <w:szCs w:val="22"/>
        </w:rPr>
        <w:t>” in cell J11</w:t>
      </w:r>
      <w:r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r>
        <w:rPr>
          <w:rFonts w:asciiTheme="minorHAnsi" w:hAnsiTheme="minorHAnsi" w:cstheme="minorHAnsi"/>
          <w:sz w:val="22"/>
          <w:szCs w:val="22"/>
          <w:lang w:val="en-ZA"/>
        </w:rPr>
        <w:tab/>
        <w:t xml:space="preserve">    (2)</w:t>
      </w:r>
    </w:p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  <w:r>
        <w:rPr>
          <w:rFonts w:asciiTheme="minorHAnsi" w:hAnsiTheme="minorHAnsi" w:cstheme="minorHAnsi"/>
          <w:b/>
          <w:sz w:val="22"/>
          <w:szCs w:val="22"/>
          <w:lang w:val="en-ZA"/>
        </w:rPr>
        <w:t>4.2.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  Follow the </w:t>
      </w:r>
      <w:r w:rsidRPr="00987690">
        <w:rPr>
          <w:rFonts w:asciiTheme="minorHAnsi" w:hAnsiTheme="minorHAnsi" w:cstheme="minorHAnsi"/>
          <w:b/>
          <w:sz w:val="22"/>
          <w:szCs w:val="22"/>
          <w:lang w:val="en-ZA"/>
        </w:rPr>
        <w:t>steps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listed below and develop a </w:t>
      </w:r>
      <w:r w:rsidRPr="00C03AF5">
        <w:rPr>
          <w:rFonts w:asciiTheme="minorHAnsi" w:hAnsiTheme="minorHAnsi" w:cstheme="minorHAnsi"/>
          <w:b/>
          <w:sz w:val="22"/>
          <w:szCs w:val="22"/>
          <w:lang w:val="en-ZA"/>
        </w:rPr>
        <w:t>histogram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using the data of 4.1: (all calculations are approximately—the art side of statistics!)</w:t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r>
        <w:rPr>
          <w:rFonts w:asciiTheme="minorHAnsi" w:hAnsiTheme="minorHAnsi" w:cstheme="minorHAnsi"/>
          <w:sz w:val="22"/>
          <w:szCs w:val="22"/>
          <w:lang w:val="en-ZA"/>
        </w:rPr>
        <w:tab/>
        <w:t xml:space="preserve">   </w:t>
      </w:r>
    </w:p>
    <w:p w:rsidR="00C5483C" w:rsidRPr="005312EF" w:rsidRDefault="00C5483C" w:rsidP="00C5483C">
      <w:pPr>
        <w:spacing w:line="276" w:lineRule="auto"/>
        <w:ind w:left="360" w:firstLine="491"/>
        <w:rPr>
          <w:rFonts w:asciiTheme="minorHAnsi" w:hAnsiTheme="minorHAnsi" w:cstheme="minorHAnsi"/>
          <w:sz w:val="22"/>
          <w:szCs w:val="22"/>
          <w:lang w:val="en-ZA"/>
        </w:rPr>
      </w:pPr>
      <w:r w:rsidRPr="00B713D4">
        <w:rPr>
          <w:rFonts w:asciiTheme="minorHAnsi" w:hAnsiTheme="minorHAnsi" w:cstheme="minorHAnsi"/>
          <w:b/>
          <w:sz w:val="22"/>
          <w:szCs w:val="22"/>
          <w:lang w:val="en-ZA"/>
        </w:rPr>
        <w:t>4.2.1</w:t>
      </w:r>
      <w:r>
        <w:rPr>
          <w:rFonts w:asciiTheme="minorHAnsi" w:hAnsiTheme="minorHAnsi" w:cstheme="minorHAnsi"/>
          <w:b/>
          <w:sz w:val="22"/>
          <w:szCs w:val="22"/>
          <w:lang w:val="en-ZA"/>
        </w:rPr>
        <w:t xml:space="preserve"> </w:t>
      </w:r>
      <w:r w:rsidRPr="005312EF">
        <w:rPr>
          <w:rFonts w:asciiTheme="minorHAnsi" w:hAnsiTheme="minorHAnsi" w:cstheme="minorHAnsi"/>
          <w:b/>
          <w:sz w:val="22"/>
          <w:szCs w:val="22"/>
          <w:lang w:val="en-ZA"/>
        </w:rPr>
        <w:t>Complete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the ‘block’ below:</w:t>
      </w:r>
    </w:p>
    <w:p w:rsidR="00C5483C" w:rsidRPr="00B713D4" w:rsidRDefault="00C5483C" w:rsidP="00C5483C">
      <w:pPr>
        <w:spacing w:line="276" w:lineRule="auto"/>
        <w:ind w:left="360" w:firstLine="491"/>
        <w:rPr>
          <w:rFonts w:asciiTheme="minorHAnsi" w:hAnsiTheme="minorHAnsi" w:cstheme="minorHAnsi"/>
          <w:sz w:val="22"/>
          <w:szCs w:val="22"/>
          <w:lang w:val="en-ZA"/>
        </w:rPr>
      </w:pPr>
      <w:r w:rsidRPr="00B713D4">
        <w:rPr>
          <w:rFonts w:asciiTheme="minorHAnsi" w:hAnsiTheme="minorHAnsi" w:cstheme="minorHAnsi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0C724" wp14:editId="28D4A14C">
                <wp:simplePos x="0" y="0"/>
                <wp:positionH relativeFrom="column">
                  <wp:posOffset>742950</wp:posOffset>
                </wp:positionH>
                <wp:positionV relativeFrom="paragraph">
                  <wp:posOffset>120650</wp:posOffset>
                </wp:positionV>
                <wp:extent cx="3800475" cy="1562986"/>
                <wp:effectExtent l="0" t="0" r="28575" b="184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562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83C" w:rsidRDefault="00C5483C" w:rsidP="00C5483C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Number of sample (n) = ….</w:t>
                            </w:r>
                          </w:p>
                          <w:p w:rsidR="00C5483C" w:rsidRDefault="00C5483C" w:rsidP="00C548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C5483C" w:rsidRDefault="00C5483C" w:rsidP="00C5483C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Data Range = ….</w:t>
                            </w:r>
                          </w:p>
                          <w:p w:rsidR="00C5483C" w:rsidRDefault="00C5483C" w:rsidP="00C548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C5483C" w:rsidRDefault="00C5483C" w:rsidP="00C5483C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Number of bins (k)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ZA"/>
                                </w:rPr>
                                <m:t>≈</m:t>
                              </m:r>
                            </m:oMath>
                            <w:r>
                              <w:rPr>
                                <w:lang w:val="en-ZA"/>
                              </w:rPr>
                              <w:t>……….; using the formula 2^k &gt; n</w:t>
                            </w:r>
                          </w:p>
                          <w:p w:rsidR="00C5483C" w:rsidRDefault="00C5483C" w:rsidP="00C548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C5483C" w:rsidRDefault="00C5483C" w:rsidP="00C5483C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Width of a bin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ZA"/>
                                </w:rPr>
                                <m:t>≈</m:t>
                              </m:r>
                            </m:oMath>
                            <w:r>
                              <w:rPr>
                                <w:lang w:val="en-ZA"/>
                              </w:rPr>
                              <w:t>…………….; if data range = width x k</w:t>
                            </w:r>
                          </w:p>
                          <w:p w:rsidR="00C5483C" w:rsidRPr="00C03AF5" w:rsidRDefault="00C5483C" w:rsidP="00C5483C">
                            <w:pPr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C72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8.5pt;margin-top:9.5pt;width:299.2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" fillcolor="white [3201]" strokeweight=".5pt">
                <v:textbox>
                  <w:txbxContent>
                    <w:p w:rsidR="00C5483C" w:rsidRDefault="00C5483C" w:rsidP="00C5483C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Number of sample (n) = ….</w:t>
                      </w:r>
                    </w:p>
                    <w:p w:rsidR="00C5483C" w:rsidRDefault="00C5483C" w:rsidP="00C5483C">
                      <w:pPr>
                        <w:rPr>
                          <w:lang w:val="en-ZA"/>
                        </w:rPr>
                      </w:pPr>
                    </w:p>
                    <w:p w:rsidR="00C5483C" w:rsidRDefault="00C5483C" w:rsidP="00C5483C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Data Range = ….</w:t>
                      </w:r>
                    </w:p>
                    <w:p w:rsidR="00C5483C" w:rsidRDefault="00C5483C" w:rsidP="00C5483C">
                      <w:pPr>
                        <w:rPr>
                          <w:lang w:val="en-ZA"/>
                        </w:rPr>
                      </w:pPr>
                    </w:p>
                    <w:p w:rsidR="00C5483C" w:rsidRDefault="00C5483C" w:rsidP="00C5483C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Number of bins (k) </w:t>
                      </w:r>
                      <m:oMath>
                        <m:r>
                          <w:rPr>
                            <w:rFonts w:ascii="Cambria Math" w:hAnsi="Cambria Math"/>
                            <w:lang w:val="en-ZA"/>
                          </w:rPr>
                          <m:t>≈</m:t>
                        </m:r>
                      </m:oMath>
                      <w:r>
                        <w:rPr>
                          <w:lang w:val="en-ZA"/>
                        </w:rPr>
                        <w:t>……….; using the formula 2^k &gt; n</w:t>
                      </w:r>
                    </w:p>
                    <w:p w:rsidR="00C5483C" w:rsidRDefault="00C5483C" w:rsidP="00C5483C">
                      <w:pPr>
                        <w:rPr>
                          <w:lang w:val="en-ZA"/>
                        </w:rPr>
                      </w:pPr>
                    </w:p>
                    <w:p w:rsidR="00C5483C" w:rsidRDefault="00C5483C" w:rsidP="00C5483C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Width of a bin </w:t>
                      </w:r>
                      <m:oMath>
                        <m:r>
                          <w:rPr>
                            <w:rFonts w:ascii="Cambria Math" w:hAnsi="Cambria Math"/>
                            <w:lang w:val="en-ZA"/>
                          </w:rPr>
                          <m:t>≈</m:t>
                        </m:r>
                      </m:oMath>
                      <w:r>
                        <w:rPr>
                          <w:lang w:val="en-ZA"/>
                        </w:rPr>
                        <w:t>…………….; if data range = width x k</w:t>
                      </w:r>
                    </w:p>
                    <w:p w:rsidR="00C5483C" w:rsidRPr="00C03AF5" w:rsidRDefault="00C5483C" w:rsidP="00C5483C">
                      <w:pPr>
                        <w:rPr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</w:p>
    <w:p w:rsidR="00C5483C" w:rsidRDefault="00C5483C" w:rsidP="001E7EE8">
      <w:pPr>
        <w:tabs>
          <w:tab w:val="left" w:pos="7065"/>
        </w:tabs>
        <w:spacing w:line="276" w:lineRule="auto"/>
        <w:ind w:left="8640"/>
        <w:rPr>
          <w:rFonts w:asciiTheme="minorHAnsi" w:hAnsiTheme="minorHAnsi" w:cstheme="minorHAnsi"/>
          <w:sz w:val="22"/>
          <w:szCs w:val="22"/>
          <w:lang w:val="en-ZA"/>
        </w:rPr>
      </w:pPr>
      <w:r>
        <w:rPr>
          <w:rFonts w:asciiTheme="minorHAnsi" w:hAnsiTheme="minorHAnsi" w:cstheme="minorHAnsi"/>
          <w:sz w:val="22"/>
          <w:szCs w:val="22"/>
          <w:lang w:val="en-ZA"/>
        </w:rPr>
        <w:tab/>
      </w:r>
      <w:r w:rsidR="001E7EE8">
        <w:rPr>
          <w:rFonts w:asciiTheme="minorHAnsi" w:hAnsiTheme="minorHAnsi" w:cstheme="minorHAnsi"/>
          <w:sz w:val="22"/>
          <w:szCs w:val="22"/>
          <w:lang w:val="en-ZA"/>
        </w:rPr>
        <w:t xml:space="preserve">    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                              (6)</w:t>
      </w:r>
    </w:p>
    <w:p w:rsidR="00C5483C" w:rsidRDefault="00C5483C" w:rsidP="00C54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  <w:r>
        <w:rPr>
          <w:rFonts w:asciiTheme="minorHAnsi" w:hAnsiTheme="minorHAnsi" w:cstheme="minorHAnsi"/>
          <w:b/>
          <w:sz w:val="22"/>
          <w:szCs w:val="22"/>
          <w:lang w:val="en-ZA"/>
        </w:rPr>
        <w:t xml:space="preserve">4.2.2 </w:t>
      </w:r>
      <w:r w:rsidRPr="00D2473B">
        <w:rPr>
          <w:rFonts w:asciiTheme="minorHAnsi" w:hAnsiTheme="minorHAnsi" w:cstheme="minorHAnsi"/>
          <w:sz w:val="22"/>
          <w:szCs w:val="22"/>
          <w:lang w:val="en-ZA"/>
        </w:rPr>
        <w:t>Type heading “</w:t>
      </w:r>
      <w:r w:rsidRPr="00B713D4">
        <w:rPr>
          <w:rFonts w:asciiTheme="minorHAnsi" w:hAnsiTheme="minorHAnsi" w:cstheme="minorHAnsi"/>
          <w:b/>
          <w:sz w:val="22"/>
          <w:szCs w:val="22"/>
          <w:lang w:val="en-ZA"/>
        </w:rPr>
        <w:t>Bin Range</w:t>
      </w:r>
      <w:r w:rsidRPr="00D2473B">
        <w:rPr>
          <w:rFonts w:asciiTheme="minorHAnsi" w:hAnsiTheme="minorHAnsi" w:cstheme="minorHAnsi"/>
          <w:sz w:val="22"/>
          <w:szCs w:val="22"/>
          <w:lang w:val="en-ZA"/>
        </w:rPr>
        <w:t xml:space="preserve">” in cell I27, and the 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bin </w:t>
      </w:r>
      <w:r w:rsidRPr="00D2473B">
        <w:rPr>
          <w:rFonts w:asciiTheme="minorHAnsi" w:hAnsiTheme="minorHAnsi" w:cstheme="minorHAnsi"/>
          <w:sz w:val="22"/>
          <w:szCs w:val="22"/>
          <w:lang w:val="en-ZA"/>
        </w:rPr>
        <w:t>ranges below</w:t>
      </w:r>
      <w:r>
        <w:rPr>
          <w:rFonts w:asciiTheme="minorHAnsi" w:hAnsiTheme="minorHAnsi" w:cstheme="minorHAnsi"/>
          <w:sz w:val="22"/>
          <w:szCs w:val="22"/>
          <w:lang w:val="en-ZA"/>
        </w:rPr>
        <w:t>.</w:t>
      </w: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  <w:r w:rsidRPr="00B713D4">
        <w:rPr>
          <w:rFonts w:asciiTheme="minorHAnsi" w:hAnsiTheme="minorHAnsi" w:cstheme="minorHAnsi"/>
          <w:b/>
          <w:sz w:val="22"/>
          <w:szCs w:val="22"/>
          <w:lang w:val="en-ZA"/>
        </w:rPr>
        <w:t>4.2.</w:t>
      </w:r>
      <w:r>
        <w:rPr>
          <w:rFonts w:asciiTheme="minorHAnsi" w:hAnsiTheme="minorHAnsi" w:cstheme="minorHAnsi"/>
          <w:b/>
          <w:sz w:val="22"/>
          <w:szCs w:val="22"/>
          <w:lang w:val="en-ZA"/>
        </w:rPr>
        <w:t>3</w:t>
      </w:r>
      <w:r w:rsidRPr="00D2473B"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Create now the </w:t>
      </w:r>
      <w:r w:rsidRPr="00B713D4">
        <w:rPr>
          <w:rFonts w:asciiTheme="minorHAnsi" w:hAnsiTheme="minorHAnsi" w:cstheme="minorHAnsi"/>
          <w:b/>
          <w:sz w:val="22"/>
          <w:szCs w:val="22"/>
          <w:lang w:val="en-ZA"/>
        </w:rPr>
        <w:t>histogram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, and show all the </w:t>
      </w:r>
      <w:r w:rsidRPr="00B713D4">
        <w:rPr>
          <w:rFonts w:asciiTheme="minorHAnsi" w:hAnsiTheme="minorHAnsi" w:cstheme="minorHAnsi"/>
          <w:b/>
          <w:sz w:val="22"/>
          <w:szCs w:val="22"/>
          <w:lang w:val="en-ZA"/>
        </w:rPr>
        <w:t>calculations</w:t>
      </w:r>
      <w:r>
        <w:rPr>
          <w:rFonts w:asciiTheme="minorHAnsi" w:hAnsiTheme="minorHAnsi" w:cstheme="minorHAnsi"/>
          <w:sz w:val="22"/>
          <w:szCs w:val="22"/>
          <w:lang w:val="en-ZA"/>
        </w:rPr>
        <w:t>, i</w:t>
      </w:r>
      <w:r w:rsidRPr="00D2473B">
        <w:rPr>
          <w:rFonts w:asciiTheme="minorHAnsi" w:hAnsiTheme="minorHAnsi" w:cstheme="minorHAnsi"/>
          <w:sz w:val="22"/>
          <w:szCs w:val="22"/>
          <w:lang w:val="en-ZA"/>
        </w:rPr>
        <w:t>n cell K28</w:t>
      </w:r>
      <w:r>
        <w:rPr>
          <w:rFonts w:asciiTheme="minorHAnsi" w:hAnsiTheme="minorHAnsi" w:cstheme="minorHAnsi"/>
          <w:sz w:val="22"/>
          <w:szCs w:val="22"/>
          <w:lang w:val="en-ZA"/>
        </w:rPr>
        <w:t>.                            (2)</w:t>
      </w: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  <w:r>
        <w:rPr>
          <w:rFonts w:asciiTheme="minorHAnsi" w:hAnsiTheme="minorHAnsi" w:cstheme="minorHAnsi"/>
          <w:b/>
          <w:sz w:val="22"/>
          <w:szCs w:val="22"/>
          <w:lang w:val="en-ZA"/>
        </w:rPr>
        <w:t xml:space="preserve">4.2.4 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Using the above results, comment on the performance of the learners, </w:t>
      </w:r>
      <w:r w:rsidRPr="00D2473B">
        <w:rPr>
          <w:rFonts w:asciiTheme="minorHAnsi" w:hAnsiTheme="minorHAnsi" w:cstheme="minorHAnsi"/>
          <w:sz w:val="22"/>
          <w:szCs w:val="22"/>
          <w:lang w:val="en-ZA"/>
        </w:rPr>
        <w:t xml:space="preserve">referring 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especially to the </w:t>
      </w:r>
      <w:r w:rsidRPr="00123EA1">
        <w:rPr>
          <w:rFonts w:asciiTheme="minorHAnsi" w:hAnsiTheme="minorHAnsi" w:cstheme="minorHAnsi"/>
          <w:b/>
          <w:sz w:val="22"/>
          <w:szCs w:val="22"/>
          <w:lang w:val="en-ZA"/>
        </w:rPr>
        <w:t>pass rate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, </w:t>
      </w:r>
      <w:r w:rsidRPr="008B4FE5">
        <w:rPr>
          <w:rFonts w:asciiTheme="minorHAnsi" w:hAnsiTheme="minorHAnsi" w:cstheme="minorHAnsi"/>
          <w:b/>
          <w:sz w:val="22"/>
          <w:szCs w:val="22"/>
          <w:lang w:val="en-ZA"/>
        </w:rPr>
        <w:t>average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and </w:t>
      </w:r>
      <w:r w:rsidRPr="00D2473B">
        <w:rPr>
          <w:rFonts w:asciiTheme="minorHAnsi" w:hAnsiTheme="minorHAnsi" w:cstheme="minorHAnsi"/>
          <w:b/>
          <w:sz w:val="22"/>
          <w:szCs w:val="22"/>
          <w:lang w:val="en-ZA"/>
        </w:rPr>
        <w:t>skewness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of the histogram: </w:t>
      </w:r>
      <w:r>
        <w:rPr>
          <w:rFonts w:asciiTheme="minorHAnsi" w:hAnsiTheme="minorHAnsi" w:cstheme="minorHAnsi"/>
          <w:sz w:val="22"/>
          <w:szCs w:val="22"/>
          <w:lang w:val="en-ZA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en-ZA"/>
        </w:rPr>
        <w:t xml:space="preserve">                            (3)</w:t>
      </w: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CA5B3" wp14:editId="31AD6346">
                <wp:simplePos x="0" y="0"/>
                <wp:positionH relativeFrom="column">
                  <wp:posOffset>723900</wp:posOffset>
                </wp:positionH>
                <wp:positionV relativeFrom="paragraph">
                  <wp:posOffset>200025</wp:posOffset>
                </wp:positionV>
                <wp:extent cx="4763135" cy="1647825"/>
                <wp:effectExtent l="0" t="0" r="1841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83C" w:rsidRDefault="00C5483C" w:rsidP="00C548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A5B3" id="Text Box 26" o:spid="_x0000_s1027" type="#_x0000_t202" style="position:absolute;left:0;text-align:left;margin-left:57pt;margin-top:15.75pt;width:375.0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" fillcolor="white [3201]" strokeweight=".5pt">
                <v:textbox>
                  <w:txbxContent>
                    <w:p w:rsidR="00C5483C" w:rsidRDefault="00C5483C" w:rsidP="00C5483C"/>
                  </w:txbxContent>
                </v:textbox>
              </v:shape>
            </w:pict>
          </mc:Fallback>
        </mc:AlternateContent>
      </w: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</w:p>
    <w:p w:rsidR="00C5483C" w:rsidRDefault="00C5483C" w:rsidP="00C5483C">
      <w:pPr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lang w:val="en-ZA"/>
        </w:rPr>
      </w:pPr>
    </w:p>
    <w:p w:rsidR="00C5483C" w:rsidRDefault="00C5483C" w:rsidP="00C5483C">
      <w:pPr>
        <w:rPr>
          <w:rFonts w:asciiTheme="minorHAnsi" w:hAnsiTheme="minorHAnsi"/>
          <w:b/>
          <w:sz w:val="22"/>
          <w:szCs w:val="22"/>
        </w:rPr>
      </w:pPr>
    </w:p>
    <w:p w:rsidR="00C5483C" w:rsidRDefault="00C5483C" w:rsidP="00C5483C">
      <w:pPr>
        <w:rPr>
          <w:rFonts w:asciiTheme="minorHAnsi" w:hAnsiTheme="minorHAnsi"/>
          <w:b/>
          <w:sz w:val="22"/>
          <w:szCs w:val="22"/>
        </w:rPr>
      </w:pPr>
    </w:p>
    <w:p w:rsidR="00C5483C" w:rsidRDefault="00C5483C" w:rsidP="00C5483C">
      <w:pPr>
        <w:rPr>
          <w:rFonts w:asciiTheme="minorHAnsi" w:hAnsiTheme="minorHAnsi"/>
          <w:b/>
          <w:sz w:val="22"/>
          <w:szCs w:val="22"/>
        </w:rPr>
      </w:pPr>
    </w:p>
    <w:p w:rsidR="00C5483C" w:rsidRDefault="00C5483C" w:rsidP="00C5483C">
      <w:pPr>
        <w:rPr>
          <w:rFonts w:asciiTheme="minorHAnsi" w:hAnsiTheme="minorHAnsi"/>
          <w:b/>
          <w:sz w:val="22"/>
          <w:szCs w:val="22"/>
        </w:rPr>
      </w:pPr>
    </w:p>
    <w:p w:rsidR="00AC2F0B" w:rsidRDefault="001E7EE8"/>
    <w:sectPr w:rsidR="00AC2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3C"/>
    <w:rsid w:val="001E7EE8"/>
    <w:rsid w:val="005423D3"/>
    <w:rsid w:val="00BD7CBE"/>
    <w:rsid w:val="00C5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6C76"/>
  <w15:chartTrackingRefBased/>
  <w15:docId w15:val="{2B64BF3E-67EF-40A8-9022-EF121AFB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Frederik Nel</dc:creator>
  <cp:keywords/>
  <dc:description/>
  <cp:lastModifiedBy>Barend Frederik Nel</cp:lastModifiedBy>
  <cp:revision>2</cp:revision>
  <dcterms:created xsi:type="dcterms:W3CDTF">2019-11-05T09:36:00Z</dcterms:created>
  <dcterms:modified xsi:type="dcterms:W3CDTF">2019-11-05T09:38:00Z</dcterms:modified>
</cp:coreProperties>
</file>